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8"/>
        <w:gridCol w:w="1620"/>
        <w:gridCol w:w="1992"/>
        <w:gridCol w:w="3408"/>
        <w:gridCol w:w="2340"/>
        <w:gridCol w:w="2433"/>
        <w:gridCol w:w="2126"/>
      </w:tblGrid>
      <w:tr w:rsidR="004C612A" w:rsidTr="00C156C1">
        <w:trPr>
          <w:trHeight w:val="917"/>
        </w:trPr>
        <w:tc>
          <w:tcPr>
            <w:tcW w:w="14567" w:type="dxa"/>
            <w:gridSpan w:val="7"/>
            <w:vAlign w:val="center"/>
          </w:tcPr>
          <w:p w:rsidR="004C612A" w:rsidRPr="00BF1A4A" w:rsidRDefault="00BF1A4A" w:rsidP="00BF1A4A">
            <w:pPr>
              <w:rPr>
                <w:rFonts w:ascii="仿宋_GB2312" w:eastAsia="仿宋_GB2312"/>
                <w:sz w:val="32"/>
                <w:szCs w:val="32"/>
              </w:rPr>
            </w:pPr>
            <w:r>
              <w:rPr>
                <w:rFonts w:ascii="仿宋_GB2312" w:eastAsia="仿宋_GB2312" w:hint="eastAsia"/>
                <w:sz w:val="32"/>
                <w:szCs w:val="32"/>
              </w:rPr>
              <w:t xml:space="preserve">附件一、             </w:t>
            </w:r>
            <w:r w:rsidRPr="007F6735">
              <w:rPr>
                <w:rFonts w:ascii="仿宋_GB2312" w:eastAsia="仿宋_GB2312" w:hint="eastAsia"/>
                <w:sz w:val="32"/>
                <w:szCs w:val="32"/>
              </w:rPr>
              <w:t>四川大学</w:t>
            </w:r>
            <w:r>
              <w:rPr>
                <w:rFonts w:ascii="仿宋_GB2312" w:eastAsia="仿宋_GB2312" w:hint="eastAsia"/>
                <w:sz w:val="32"/>
                <w:szCs w:val="32"/>
              </w:rPr>
              <w:t>2017</w:t>
            </w:r>
            <w:r w:rsidRPr="007F6735">
              <w:rPr>
                <w:rFonts w:ascii="仿宋_GB2312" w:eastAsia="仿宋_GB2312" w:hint="eastAsia"/>
                <w:sz w:val="32"/>
                <w:szCs w:val="32"/>
              </w:rPr>
              <w:t>年</w:t>
            </w:r>
            <w:r>
              <w:rPr>
                <w:rFonts w:ascii="仿宋_GB2312" w:eastAsia="仿宋_GB2312" w:hint="eastAsia"/>
                <w:sz w:val="32"/>
                <w:szCs w:val="32"/>
              </w:rPr>
              <w:t>部分</w:t>
            </w:r>
            <w:r w:rsidRPr="007F6735">
              <w:rPr>
                <w:rFonts w:ascii="仿宋_GB2312" w:eastAsia="仿宋_GB2312" w:hint="eastAsia"/>
                <w:sz w:val="32"/>
                <w:szCs w:val="32"/>
              </w:rPr>
              <w:t>社会奖助学金评选项目一览</w:t>
            </w:r>
          </w:p>
        </w:tc>
      </w:tr>
      <w:tr w:rsidR="004C612A" w:rsidTr="00E569D3">
        <w:trPr>
          <w:trHeight w:val="456"/>
        </w:trPr>
        <w:tc>
          <w:tcPr>
            <w:tcW w:w="648" w:type="dxa"/>
          </w:tcPr>
          <w:p w:rsidR="004C612A" w:rsidRPr="005A3067" w:rsidRDefault="004C612A" w:rsidP="0074309F">
            <w:pPr>
              <w:rPr>
                <w:rFonts w:ascii="黑体" w:eastAsia="黑体"/>
              </w:rPr>
            </w:pPr>
            <w:r w:rsidRPr="005A3067">
              <w:rPr>
                <w:rFonts w:ascii="黑体" w:eastAsia="黑体" w:hint="eastAsia"/>
              </w:rPr>
              <w:t>序号</w:t>
            </w:r>
          </w:p>
        </w:tc>
        <w:tc>
          <w:tcPr>
            <w:tcW w:w="1620" w:type="dxa"/>
          </w:tcPr>
          <w:p w:rsidR="004C612A" w:rsidRPr="005A3067" w:rsidRDefault="004C612A" w:rsidP="0074309F">
            <w:pPr>
              <w:rPr>
                <w:rFonts w:ascii="黑体" w:eastAsia="黑体"/>
              </w:rPr>
            </w:pPr>
            <w:r w:rsidRPr="005A3067">
              <w:rPr>
                <w:rFonts w:ascii="黑体" w:eastAsia="黑体" w:hint="eastAsia"/>
              </w:rPr>
              <w:t>项目名称</w:t>
            </w:r>
          </w:p>
        </w:tc>
        <w:tc>
          <w:tcPr>
            <w:tcW w:w="1992" w:type="dxa"/>
          </w:tcPr>
          <w:p w:rsidR="004C612A" w:rsidRPr="005A3067" w:rsidRDefault="004C612A" w:rsidP="0074309F">
            <w:pPr>
              <w:rPr>
                <w:rFonts w:ascii="黑体" w:eastAsia="黑体"/>
              </w:rPr>
            </w:pPr>
            <w:r w:rsidRPr="005A3067">
              <w:rPr>
                <w:rFonts w:ascii="黑体" w:eastAsia="黑体" w:hint="eastAsia"/>
              </w:rPr>
              <w:t>设奖单位</w:t>
            </w:r>
          </w:p>
        </w:tc>
        <w:tc>
          <w:tcPr>
            <w:tcW w:w="3408" w:type="dxa"/>
          </w:tcPr>
          <w:p w:rsidR="004C612A" w:rsidRPr="005A3067" w:rsidRDefault="004C612A" w:rsidP="0074309F">
            <w:pPr>
              <w:rPr>
                <w:rFonts w:ascii="黑体" w:eastAsia="黑体"/>
              </w:rPr>
            </w:pPr>
            <w:r w:rsidRPr="005A3067">
              <w:rPr>
                <w:rFonts w:ascii="黑体" w:eastAsia="黑体" w:hint="eastAsia"/>
              </w:rPr>
              <w:t>评选条件</w:t>
            </w:r>
          </w:p>
        </w:tc>
        <w:tc>
          <w:tcPr>
            <w:tcW w:w="2340" w:type="dxa"/>
          </w:tcPr>
          <w:p w:rsidR="004C612A" w:rsidRPr="005A3067" w:rsidRDefault="004C612A" w:rsidP="0074309F">
            <w:pPr>
              <w:rPr>
                <w:rFonts w:ascii="黑体" w:eastAsia="黑体"/>
              </w:rPr>
            </w:pPr>
            <w:r w:rsidRPr="005A3067">
              <w:rPr>
                <w:rFonts w:ascii="黑体" w:eastAsia="黑体" w:hint="eastAsia"/>
              </w:rPr>
              <w:t>奖助标准及评选名额</w:t>
            </w:r>
          </w:p>
        </w:tc>
        <w:tc>
          <w:tcPr>
            <w:tcW w:w="2433" w:type="dxa"/>
          </w:tcPr>
          <w:p w:rsidR="004C612A" w:rsidRPr="005A3067" w:rsidRDefault="004C612A" w:rsidP="0074309F">
            <w:pPr>
              <w:rPr>
                <w:rFonts w:ascii="黑体" w:eastAsia="黑体"/>
              </w:rPr>
            </w:pPr>
            <w:r w:rsidRPr="005A3067">
              <w:rPr>
                <w:rFonts w:ascii="黑体" w:eastAsia="黑体" w:hint="eastAsia"/>
              </w:rPr>
              <w:t>评选范围</w:t>
            </w:r>
          </w:p>
        </w:tc>
        <w:tc>
          <w:tcPr>
            <w:tcW w:w="2126" w:type="dxa"/>
          </w:tcPr>
          <w:p w:rsidR="004C612A" w:rsidRPr="005A3067" w:rsidRDefault="004C612A" w:rsidP="0074309F">
            <w:pPr>
              <w:rPr>
                <w:rFonts w:ascii="黑体" w:eastAsia="黑体"/>
              </w:rPr>
            </w:pPr>
            <w:r w:rsidRPr="005A3067">
              <w:rPr>
                <w:rFonts w:ascii="黑体" w:eastAsia="黑体" w:hint="eastAsia"/>
              </w:rPr>
              <w:t>备注</w:t>
            </w:r>
          </w:p>
        </w:tc>
      </w:tr>
      <w:tr w:rsidR="00EB3B36" w:rsidTr="00E569D3">
        <w:tc>
          <w:tcPr>
            <w:tcW w:w="648" w:type="dxa"/>
          </w:tcPr>
          <w:p w:rsidR="00EB3B36" w:rsidRPr="003B2A0B" w:rsidRDefault="00232ABF" w:rsidP="0074309F">
            <w:pPr>
              <w:rPr>
                <w:szCs w:val="21"/>
              </w:rPr>
            </w:pPr>
            <w:r>
              <w:rPr>
                <w:rFonts w:hint="eastAsia"/>
                <w:szCs w:val="21"/>
              </w:rPr>
              <w:t>1</w:t>
            </w:r>
          </w:p>
        </w:tc>
        <w:tc>
          <w:tcPr>
            <w:tcW w:w="1620" w:type="dxa"/>
          </w:tcPr>
          <w:p w:rsidR="00EB3B36" w:rsidRPr="003B2A0B" w:rsidRDefault="00BF1A4A" w:rsidP="0074309F">
            <w:pPr>
              <w:rPr>
                <w:rFonts w:ascii="黑体" w:eastAsia="黑体"/>
                <w:szCs w:val="21"/>
              </w:rPr>
            </w:pPr>
            <w:r>
              <w:rPr>
                <w:rFonts w:ascii="黑体" w:eastAsia="黑体" w:hint="eastAsia"/>
                <w:szCs w:val="21"/>
              </w:rPr>
              <w:t>宝钢奖学金</w:t>
            </w:r>
          </w:p>
        </w:tc>
        <w:tc>
          <w:tcPr>
            <w:tcW w:w="1992" w:type="dxa"/>
          </w:tcPr>
          <w:p w:rsidR="00EB3B36" w:rsidRPr="00BF1A4A" w:rsidRDefault="00BF1A4A" w:rsidP="0074309F">
            <w:pPr>
              <w:rPr>
                <w:rFonts w:ascii="黑体" w:eastAsia="黑体"/>
                <w:szCs w:val="21"/>
              </w:rPr>
            </w:pPr>
            <w:r w:rsidRPr="00BF1A4A">
              <w:rPr>
                <w:rFonts w:ascii="宋体" w:hAnsi="宋体" w:hint="eastAsia"/>
                <w:szCs w:val="21"/>
              </w:rPr>
              <w:t>宝钢教育基金会</w:t>
            </w:r>
          </w:p>
        </w:tc>
        <w:tc>
          <w:tcPr>
            <w:tcW w:w="3408" w:type="dxa"/>
          </w:tcPr>
          <w:p w:rsidR="00BF1A4A" w:rsidRPr="00BF1A4A" w:rsidRDefault="00BF1A4A" w:rsidP="00BF1A4A">
            <w:pPr>
              <w:rPr>
                <w:rFonts w:ascii="宋体" w:hAnsi="宋体"/>
                <w:szCs w:val="21"/>
              </w:rPr>
            </w:pPr>
            <w:r w:rsidRPr="00BF1A4A">
              <w:rPr>
                <w:rFonts w:ascii="宋体" w:hAnsi="宋体" w:hint="eastAsia"/>
                <w:szCs w:val="21"/>
              </w:rPr>
              <w:t>1、热爱祖国，拥护中国共产党的领导，模范遵守国家法律和校纪校规，具有良好的道德品质和行为习惯，诚实守信。</w:t>
            </w:r>
          </w:p>
          <w:p w:rsidR="00BF1A4A" w:rsidRPr="00BF1A4A" w:rsidRDefault="00BF1A4A" w:rsidP="00BF1A4A">
            <w:pPr>
              <w:rPr>
                <w:rFonts w:ascii="宋体" w:hAnsi="宋体"/>
                <w:szCs w:val="21"/>
              </w:rPr>
            </w:pPr>
            <w:r w:rsidRPr="00BF1A4A">
              <w:rPr>
                <w:rFonts w:ascii="宋体" w:hAnsi="宋体" w:hint="eastAsia"/>
                <w:szCs w:val="21"/>
              </w:rPr>
              <w:t>2、勤奋学习，成绩优秀，具有一定的学习能力、创新能力、动手能力、灵活运用知识能力、口头与书面语言表达能力(以下简称五种能力)；研究生还应具有较强的科研能力，并取得一定的优秀研究成果。</w:t>
            </w:r>
          </w:p>
          <w:p w:rsidR="00EB3B36" w:rsidRPr="00BF1A4A" w:rsidRDefault="00BF1A4A" w:rsidP="00BF1A4A">
            <w:pPr>
              <w:rPr>
                <w:szCs w:val="21"/>
              </w:rPr>
            </w:pPr>
            <w:r w:rsidRPr="00BF1A4A">
              <w:rPr>
                <w:rFonts w:ascii="宋体" w:hAnsi="宋体" w:hint="eastAsia"/>
                <w:szCs w:val="21"/>
              </w:rPr>
              <w:t>3、尊重师长，友爱同学，乐于助人，积极参加社会实践和公益活动，能承担社会工作，具有团结协作精神。4、积极参加体育锻炼，身心健康，乐观进取。</w:t>
            </w:r>
          </w:p>
        </w:tc>
        <w:tc>
          <w:tcPr>
            <w:tcW w:w="2340" w:type="dxa"/>
          </w:tcPr>
          <w:p w:rsidR="00BF1A4A" w:rsidRPr="00BF1A4A" w:rsidRDefault="00BF1A4A" w:rsidP="00BF1A4A">
            <w:pPr>
              <w:rPr>
                <w:rFonts w:ascii="宋体" w:hAnsi="宋体"/>
                <w:szCs w:val="21"/>
              </w:rPr>
            </w:pPr>
            <w:r w:rsidRPr="00BF1A4A">
              <w:rPr>
                <w:rFonts w:ascii="宋体" w:hAnsi="宋体" w:hint="eastAsia"/>
                <w:szCs w:val="21"/>
              </w:rPr>
              <w:t>宝钢优秀学生奖：</w:t>
            </w:r>
            <w:r w:rsidRPr="00BF1A4A">
              <w:rPr>
                <w:rFonts w:ascii="宋体" w:hAnsi="宋体" w:hint="eastAsia"/>
                <w:b/>
                <w:color w:val="FF0000"/>
                <w:szCs w:val="21"/>
              </w:rPr>
              <w:t>6名</w:t>
            </w:r>
          </w:p>
          <w:p w:rsidR="00BF1A4A" w:rsidRPr="00BF1A4A" w:rsidRDefault="00BF1A4A" w:rsidP="00BF1A4A">
            <w:pPr>
              <w:rPr>
                <w:rFonts w:ascii="宋体" w:hAnsi="宋体"/>
                <w:szCs w:val="21"/>
              </w:rPr>
            </w:pPr>
            <w:r w:rsidRPr="00BF1A4A">
              <w:rPr>
                <w:rFonts w:ascii="宋体" w:hAnsi="宋体" w:hint="eastAsia"/>
                <w:szCs w:val="21"/>
              </w:rPr>
              <w:t>奖励金额为</w:t>
            </w:r>
            <w:r w:rsidRPr="00BF1A4A">
              <w:rPr>
                <w:rFonts w:ascii="宋体" w:hAnsi="宋体" w:hint="eastAsia"/>
                <w:b/>
                <w:color w:val="FF0000"/>
                <w:szCs w:val="21"/>
              </w:rPr>
              <w:t>10000</w:t>
            </w:r>
            <w:r w:rsidRPr="00BF1A4A">
              <w:rPr>
                <w:rFonts w:ascii="宋体" w:hAnsi="宋体" w:hint="eastAsia"/>
                <w:szCs w:val="21"/>
              </w:rPr>
              <w:t>元／人</w:t>
            </w:r>
          </w:p>
          <w:p w:rsidR="00EB3B36" w:rsidRPr="003B2A0B" w:rsidRDefault="00BF1A4A" w:rsidP="00BF1A4A">
            <w:pPr>
              <w:rPr>
                <w:szCs w:val="21"/>
              </w:rPr>
            </w:pPr>
            <w:r w:rsidRPr="00BF1A4A">
              <w:rPr>
                <w:rFonts w:ascii="宋体" w:hAnsi="宋体" w:hint="eastAsia"/>
                <w:szCs w:val="21"/>
              </w:rPr>
              <w:t>其中推荐宝钢优秀学生特等奖：1名  奖励金额为</w:t>
            </w:r>
            <w:r w:rsidRPr="00BF1A4A">
              <w:rPr>
                <w:rFonts w:ascii="宋体" w:hAnsi="宋体" w:hint="eastAsia"/>
                <w:b/>
                <w:color w:val="FF0000"/>
                <w:szCs w:val="21"/>
              </w:rPr>
              <w:t>20000</w:t>
            </w:r>
            <w:r w:rsidRPr="00BF1A4A">
              <w:rPr>
                <w:rFonts w:ascii="宋体" w:hAnsi="宋体" w:hint="eastAsia"/>
                <w:szCs w:val="21"/>
              </w:rPr>
              <w:t>元／人</w:t>
            </w:r>
          </w:p>
        </w:tc>
        <w:tc>
          <w:tcPr>
            <w:tcW w:w="2433" w:type="dxa"/>
          </w:tcPr>
          <w:p w:rsidR="00EB3B36" w:rsidRPr="00BF1A4A" w:rsidRDefault="00BF1A4A" w:rsidP="00903BDF">
            <w:pPr>
              <w:rPr>
                <w:szCs w:val="21"/>
              </w:rPr>
            </w:pPr>
            <w:r w:rsidRPr="00BF1A4A">
              <w:rPr>
                <w:rFonts w:ascii="宋体" w:hAnsi="宋体" w:hint="eastAsia"/>
                <w:szCs w:val="21"/>
              </w:rPr>
              <w:t>二年级及以上品学兼优、上一学年各方面表现特别突出的优秀本科生、研究生</w:t>
            </w:r>
            <w:r w:rsidR="00E569D3">
              <w:rPr>
                <w:rFonts w:ascii="宋体" w:hAnsi="宋体" w:hint="eastAsia"/>
                <w:szCs w:val="21"/>
              </w:rPr>
              <w:t xml:space="preserve"> </w:t>
            </w:r>
          </w:p>
        </w:tc>
        <w:tc>
          <w:tcPr>
            <w:tcW w:w="2126" w:type="dxa"/>
          </w:tcPr>
          <w:p w:rsidR="00EB3B36" w:rsidRDefault="00BF1A4A" w:rsidP="0074309F">
            <w:pPr>
              <w:rPr>
                <w:rFonts w:ascii="宋体" w:hAnsi="宋体" w:cs="宋体"/>
                <w:kern w:val="0"/>
                <w:szCs w:val="21"/>
              </w:rPr>
            </w:pPr>
            <w:r w:rsidRPr="00BF1A4A">
              <w:rPr>
                <w:rFonts w:ascii="宋体" w:hAnsi="宋体" w:cs="宋体" w:hint="eastAsia"/>
                <w:kern w:val="0"/>
                <w:szCs w:val="21"/>
              </w:rPr>
              <w:t>每个学院可推荐</w:t>
            </w:r>
            <w:r w:rsidRPr="00BF1A4A">
              <w:rPr>
                <w:rFonts w:ascii="宋体" w:hAnsi="宋体" w:cs="宋体" w:hint="eastAsia"/>
                <w:b/>
                <w:color w:val="FF0000"/>
                <w:kern w:val="0"/>
                <w:szCs w:val="21"/>
              </w:rPr>
              <w:t>1名</w:t>
            </w:r>
            <w:r w:rsidRPr="00BF1A4A">
              <w:rPr>
                <w:rFonts w:ascii="宋体" w:hAnsi="宋体" w:cs="宋体" w:hint="eastAsia"/>
                <w:kern w:val="0"/>
                <w:szCs w:val="21"/>
              </w:rPr>
              <w:t>候选学生</w:t>
            </w:r>
            <w:r w:rsidR="00727A7F">
              <w:rPr>
                <w:rFonts w:ascii="宋体" w:hAnsi="宋体" w:cs="宋体" w:hint="eastAsia"/>
                <w:kern w:val="0"/>
                <w:szCs w:val="21"/>
              </w:rPr>
              <w:t>。</w:t>
            </w:r>
          </w:p>
          <w:p w:rsidR="00E569D3" w:rsidRPr="00BF1A4A" w:rsidRDefault="00A00CE6" w:rsidP="0074309F">
            <w:pPr>
              <w:rPr>
                <w:szCs w:val="21"/>
              </w:rPr>
            </w:pPr>
            <w:r>
              <w:rPr>
                <w:rFonts w:ascii="宋体" w:hAnsi="宋体" w:cs="宋体" w:hint="eastAsia"/>
                <w:kern w:val="0"/>
                <w:szCs w:val="21"/>
              </w:rPr>
              <w:t>学院</w:t>
            </w:r>
            <w:r w:rsidR="00E569D3">
              <w:rPr>
                <w:rFonts w:ascii="宋体" w:hAnsi="宋体" w:cs="宋体" w:hint="eastAsia"/>
                <w:kern w:val="0"/>
                <w:szCs w:val="21"/>
              </w:rPr>
              <w:t>填写奖学金汇总表</w:t>
            </w:r>
          </w:p>
        </w:tc>
      </w:tr>
      <w:tr w:rsidR="00C156C1" w:rsidRPr="005A3067" w:rsidTr="00E569D3">
        <w:trPr>
          <w:trHeight w:val="1465"/>
        </w:trPr>
        <w:tc>
          <w:tcPr>
            <w:tcW w:w="648" w:type="dxa"/>
          </w:tcPr>
          <w:p w:rsidR="00C156C1" w:rsidRPr="003B2A0B" w:rsidRDefault="00232ABF" w:rsidP="0074309F">
            <w:pPr>
              <w:rPr>
                <w:szCs w:val="21"/>
              </w:rPr>
            </w:pPr>
            <w:r>
              <w:rPr>
                <w:rFonts w:hint="eastAsia"/>
                <w:szCs w:val="21"/>
              </w:rPr>
              <w:t>2</w:t>
            </w:r>
          </w:p>
        </w:tc>
        <w:tc>
          <w:tcPr>
            <w:tcW w:w="1620" w:type="dxa"/>
          </w:tcPr>
          <w:p w:rsidR="00C156C1" w:rsidRPr="003B2A0B" w:rsidRDefault="00C156C1" w:rsidP="007C613A">
            <w:pPr>
              <w:rPr>
                <w:rFonts w:ascii="宋体" w:hAnsi="宋体"/>
                <w:szCs w:val="21"/>
              </w:rPr>
            </w:pPr>
            <w:r w:rsidRPr="003B2A0B">
              <w:rPr>
                <w:rFonts w:ascii="黑体" w:eastAsia="黑体" w:hint="eastAsia"/>
                <w:szCs w:val="21"/>
              </w:rPr>
              <w:t>黄乾亨</w:t>
            </w:r>
            <w:r w:rsidR="00BF1A4A">
              <w:rPr>
                <w:rFonts w:ascii="黑体" w:eastAsia="黑体" w:hint="eastAsia"/>
                <w:szCs w:val="21"/>
              </w:rPr>
              <w:t>奖</w:t>
            </w:r>
            <w:r w:rsidRPr="003B2A0B">
              <w:rPr>
                <w:rFonts w:ascii="黑体" w:eastAsia="黑体" w:hint="eastAsia"/>
                <w:szCs w:val="21"/>
              </w:rPr>
              <w:t>助学金</w:t>
            </w:r>
          </w:p>
        </w:tc>
        <w:tc>
          <w:tcPr>
            <w:tcW w:w="1992" w:type="dxa"/>
          </w:tcPr>
          <w:p w:rsidR="00C156C1" w:rsidRPr="00E23EEA" w:rsidRDefault="00C156C1" w:rsidP="007C613A">
            <w:pPr>
              <w:tabs>
                <w:tab w:val="left" w:pos="2730"/>
              </w:tabs>
              <w:rPr>
                <w:rFonts w:ascii="宋体" w:hAnsi="宋体"/>
                <w:szCs w:val="21"/>
              </w:rPr>
            </w:pPr>
            <w:r w:rsidRPr="00E23EEA">
              <w:rPr>
                <w:rFonts w:ascii="宋体" w:hAnsi="宋体" w:hint="eastAsia"/>
                <w:szCs w:val="21"/>
              </w:rPr>
              <w:t>香港黄乾亨基金</w:t>
            </w:r>
          </w:p>
        </w:tc>
        <w:tc>
          <w:tcPr>
            <w:tcW w:w="3408" w:type="dxa"/>
          </w:tcPr>
          <w:p w:rsidR="00C156C1" w:rsidRDefault="00BF1A4A" w:rsidP="00903BDF">
            <w:pPr>
              <w:rPr>
                <w:szCs w:val="21"/>
              </w:rPr>
            </w:pPr>
            <w:r>
              <w:rPr>
                <w:rFonts w:hint="eastAsia"/>
                <w:szCs w:val="21"/>
              </w:rPr>
              <w:t>助学金：</w:t>
            </w:r>
            <w:r w:rsidR="00C156C1" w:rsidRPr="003B2A0B">
              <w:rPr>
                <w:rFonts w:hint="eastAsia"/>
                <w:szCs w:val="21"/>
              </w:rPr>
              <w:t>家庭清贫、</w:t>
            </w:r>
            <w:r w:rsidR="00903BDF">
              <w:rPr>
                <w:rFonts w:hint="eastAsia"/>
                <w:szCs w:val="21"/>
              </w:rPr>
              <w:t>品行端正、学习成绩良好</w:t>
            </w:r>
          </w:p>
          <w:p w:rsidR="00BF1A4A" w:rsidRPr="003B2A0B" w:rsidRDefault="00BF1A4A" w:rsidP="00903BDF">
            <w:pPr>
              <w:rPr>
                <w:rFonts w:ascii="宋体" w:hAnsi="宋体"/>
                <w:szCs w:val="21"/>
              </w:rPr>
            </w:pPr>
            <w:r>
              <w:rPr>
                <w:rFonts w:hint="eastAsia"/>
                <w:szCs w:val="21"/>
              </w:rPr>
              <w:t>奖学金：学习成绩优异，位于专业年级排名前百分之三十，品行良好。</w:t>
            </w:r>
          </w:p>
        </w:tc>
        <w:tc>
          <w:tcPr>
            <w:tcW w:w="2340" w:type="dxa"/>
          </w:tcPr>
          <w:p w:rsidR="00C156C1" w:rsidRDefault="00BF1A4A" w:rsidP="007C613A">
            <w:pPr>
              <w:rPr>
                <w:rFonts w:ascii="宋体" w:hAnsi="宋体"/>
                <w:szCs w:val="21"/>
              </w:rPr>
            </w:pPr>
            <w:r>
              <w:rPr>
                <w:rFonts w:ascii="宋体" w:hAnsi="宋体" w:hint="eastAsia"/>
                <w:szCs w:val="21"/>
              </w:rPr>
              <w:t>助学金：</w:t>
            </w:r>
            <w:r w:rsidR="00C156C1" w:rsidRPr="00BF1A4A">
              <w:rPr>
                <w:rFonts w:ascii="宋体" w:hAnsi="宋体" w:hint="eastAsia"/>
                <w:b/>
                <w:color w:val="FF0000"/>
                <w:szCs w:val="21"/>
              </w:rPr>
              <w:t>34</w:t>
            </w:r>
            <w:r w:rsidR="00C156C1" w:rsidRPr="003B2A0B">
              <w:rPr>
                <w:rFonts w:ascii="宋体" w:hAnsi="宋体" w:hint="eastAsia"/>
                <w:szCs w:val="21"/>
              </w:rPr>
              <w:t>名，2</w:t>
            </w:r>
            <w:r w:rsidR="00C156C1" w:rsidRPr="003B2A0B">
              <w:rPr>
                <w:rFonts w:ascii="宋体" w:hAnsi="宋体"/>
                <w:szCs w:val="21"/>
              </w:rPr>
              <w:t>000</w:t>
            </w:r>
            <w:r w:rsidR="00C156C1" w:rsidRPr="003B2A0B">
              <w:rPr>
                <w:rFonts w:ascii="宋体" w:hAnsi="宋体" w:hint="eastAsia"/>
                <w:szCs w:val="21"/>
              </w:rPr>
              <w:t>元</w:t>
            </w:r>
            <w:r w:rsidR="00C156C1" w:rsidRPr="003B2A0B">
              <w:rPr>
                <w:rFonts w:ascii="宋体" w:hAnsi="宋体"/>
                <w:szCs w:val="21"/>
              </w:rPr>
              <w:t>/</w:t>
            </w:r>
            <w:r w:rsidR="00C156C1" w:rsidRPr="003B2A0B">
              <w:rPr>
                <w:rFonts w:ascii="宋体" w:hAnsi="宋体" w:hint="eastAsia"/>
                <w:szCs w:val="21"/>
              </w:rPr>
              <w:t>人</w:t>
            </w:r>
            <w:r w:rsidR="00C156C1" w:rsidRPr="003B2A0B">
              <w:rPr>
                <w:rFonts w:ascii="宋体" w:hAnsi="宋体"/>
                <w:szCs w:val="21"/>
              </w:rPr>
              <w:t>/</w:t>
            </w:r>
            <w:r w:rsidR="00C156C1" w:rsidRPr="003B2A0B">
              <w:rPr>
                <w:rFonts w:ascii="宋体" w:hAnsi="宋体" w:hint="eastAsia"/>
                <w:szCs w:val="21"/>
              </w:rPr>
              <w:t>年</w:t>
            </w:r>
          </w:p>
          <w:p w:rsidR="00BF1A4A" w:rsidRPr="003B2A0B" w:rsidRDefault="00BF1A4A" w:rsidP="007C613A">
            <w:pPr>
              <w:rPr>
                <w:b/>
                <w:szCs w:val="21"/>
              </w:rPr>
            </w:pPr>
            <w:r>
              <w:rPr>
                <w:rFonts w:ascii="宋体" w:hAnsi="宋体" w:hint="eastAsia"/>
                <w:szCs w:val="21"/>
              </w:rPr>
              <w:t>奖学金</w:t>
            </w:r>
            <w:r w:rsidRPr="00BF1A4A">
              <w:rPr>
                <w:rFonts w:ascii="宋体" w:hAnsi="宋体" w:hint="eastAsia"/>
                <w:color w:val="000000" w:themeColor="text1"/>
                <w:szCs w:val="21"/>
              </w:rPr>
              <w:t>：</w:t>
            </w:r>
            <w:r w:rsidRPr="00BF1A4A">
              <w:rPr>
                <w:rFonts w:ascii="宋体" w:hAnsi="宋体" w:hint="eastAsia"/>
                <w:b/>
                <w:color w:val="FF0000"/>
                <w:szCs w:val="21"/>
              </w:rPr>
              <w:t>8</w:t>
            </w:r>
            <w:r w:rsidRPr="003B2A0B">
              <w:rPr>
                <w:rFonts w:ascii="宋体" w:hAnsi="宋体" w:hint="eastAsia"/>
                <w:szCs w:val="21"/>
              </w:rPr>
              <w:t>名，4</w:t>
            </w:r>
            <w:r w:rsidRPr="003B2A0B">
              <w:rPr>
                <w:rFonts w:ascii="宋体" w:hAnsi="宋体"/>
                <w:szCs w:val="21"/>
              </w:rPr>
              <w:t>000</w:t>
            </w:r>
            <w:r w:rsidRPr="003B2A0B">
              <w:rPr>
                <w:rFonts w:ascii="宋体" w:hAnsi="宋体" w:hint="eastAsia"/>
                <w:szCs w:val="21"/>
              </w:rPr>
              <w:t>元</w:t>
            </w:r>
            <w:r w:rsidRPr="003B2A0B">
              <w:rPr>
                <w:rFonts w:ascii="宋体" w:hAnsi="宋体"/>
                <w:szCs w:val="21"/>
              </w:rPr>
              <w:t>/</w:t>
            </w:r>
            <w:r w:rsidRPr="003B2A0B">
              <w:rPr>
                <w:rFonts w:ascii="宋体" w:hAnsi="宋体" w:hint="eastAsia"/>
                <w:szCs w:val="21"/>
              </w:rPr>
              <w:t>人</w:t>
            </w:r>
            <w:r w:rsidRPr="003B2A0B">
              <w:rPr>
                <w:rFonts w:ascii="宋体" w:hAnsi="宋体"/>
                <w:szCs w:val="21"/>
              </w:rPr>
              <w:t>/</w:t>
            </w:r>
            <w:r w:rsidRPr="003B2A0B">
              <w:rPr>
                <w:rFonts w:ascii="宋体" w:hAnsi="宋体" w:hint="eastAsia"/>
                <w:szCs w:val="21"/>
              </w:rPr>
              <w:t>年</w:t>
            </w:r>
          </w:p>
        </w:tc>
        <w:tc>
          <w:tcPr>
            <w:tcW w:w="2433" w:type="dxa"/>
          </w:tcPr>
          <w:p w:rsidR="00C156C1" w:rsidRPr="003B2A0B" w:rsidRDefault="00C156C1" w:rsidP="007C613A">
            <w:pPr>
              <w:rPr>
                <w:szCs w:val="21"/>
              </w:rPr>
            </w:pPr>
            <w:r w:rsidRPr="003B2A0B">
              <w:rPr>
                <w:rFonts w:ascii="宋体" w:hAnsi="宋体" w:hint="eastAsia"/>
                <w:szCs w:val="21"/>
              </w:rPr>
              <w:t>全校全日制在校本科生</w:t>
            </w:r>
          </w:p>
        </w:tc>
        <w:tc>
          <w:tcPr>
            <w:tcW w:w="2126" w:type="dxa"/>
          </w:tcPr>
          <w:p w:rsidR="00C156C1" w:rsidRDefault="00E537F9" w:rsidP="00BF1A4A">
            <w:pPr>
              <w:rPr>
                <w:szCs w:val="21"/>
              </w:rPr>
            </w:pPr>
            <w:r w:rsidRPr="00E537F9">
              <w:rPr>
                <w:rFonts w:hint="eastAsia"/>
                <w:szCs w:val="21"/>
              </w:rPr>
              <w:t>每个学院原则上推荐</w:t>
            </w:r>
            <w:r w:rsidRPr="00E537F9">
              <w:rPr>
                <w:rFonts w:hint="eastAsia"/>
                <w:szCs w:val="21"/>
              </w:rPr>
              <w:t>1</w:t>
            </w:r>
            <w:r w:rsidRPr="00E537F9">
              <w:rPr>
                <w:rFonts w:hint="eastAsia"/>
                <w:szCs w:val="21"/>
              </w:rPr>
              <w:t>名</w:t>
            </w:r>
            <w:r w:rsidR="00BF1A4A">
              <w:rPr>
                <w:rFonts w:hint="eastAsia"/>
                <w:szCs w:val="21"/>
              </w:rPr>
              <w:t>学生参评助学金，</w:t>
            </w:r>
            <w:r w:rsidR="00BF1A4A">
              <w:rPr>
                <w:rFonts w:hint="eastAsia"/>
                <w:szCs w:val="21"/>
              </w:rPr>
              <w:t>1</w:t>
            </w:r>
            <w:r w:rsidR="00BF1A4A">
              <w:rPr>
                <w:rFonts w:hint="eastAsia"/>
                <w:szCs w:val="21"/>
              </w:rPr>
              <w:t>名同学参评奖学金。</w:t>
            </w:r>
          </w:p>
          <w:p w:rsidR="00E569D3" w:rsidRPr="00E537F9" w:rsidRDefault="00A00CE6" w:rsidP="00BF1A4A">
            <w:pPr>
              <w:rPr>
                <w:szCs w:val="21"/>
              </w:rPr>
            </w:pPr>
            <w:r>
              <w:rPr>
                <w:rFonts w:hint="eastAsia"/>
                <w:szCs w:val="21"/>
              </w:rPr>
              <w:t>学院</w:t>
            </w:r>
            <w:r w:rsidR="00E569D3">
              <w:rPr>
                <w:rFonts w:hint="eastAsia"/>
                <w:szCs w:val="21"/>
              </w:rPr>
              <w:t>分别填写奖学金汇总表和助学金汇总表</w:t>
            </w:r>
            <w:r w:rsidR="00E569D3">
              <w:rPr>
                <w:rFonts w:hint="eastAsia"/>
                <w:szCs w:val="21"/>
              </w:rPr>
              <w:t>.</w:t>
            </w:r>
          </w:p>
        </w:tc>
      </w:tr>
      <w:tr w:rsidR="00BF1A4A" w:rsidRPr="005A3067" w:rsidTr="00E569D3">
        <w:trPr>
          <w:trHeight w:val="1465"/>
        </w:trPr>
        <w:tc>
          <w:tcPr>
            <w:tcW w:w="648" w:type="dxa"/>
          </w:tcPr>
          <w:p w:rsidR="00BF1A4A" w:rsidRDefault="00BF1A4A" w:rsidP="0074309F">
            <w:pPr>
              <w:rPr>
                <w:szCs w:val="21"/>
              </w:rPr>
            </w:pPr>
            <w:r>
              <w:rPr>
                <w:rFonts w:hint="eastAsia"/>
                <w:szCs w:val="21"/>
              </w:rPr>
              <w:lastRenderedPageBreak/>
              <w:t>3</w:t>
            </w:r>
          </w:p>
        </w:tc>
        <w:tc>
          <w:tcPr>
            <w:tcW w:w="1620" w:type="dxa"/>
          </w:tcPr>
          <w:p w:rsidR="00BF1A4A" w:rsidRPr="003B2A0B" w:rsidRDefault="00BF1A4A" w:rsidP="004B0302">
            <w:pPr>
              <w:rPr>
                <w:rFonts w:ascii="黑体" w:eastAsia="黑体"/>
                <w:szCs w:val="21"/>
              </w:rPr>
            </w:pPr>
            <w:r w:rsidRPr="003B2A0B">
              <w:rPr>
                <w:rFonts w:ascii="黑体" w:eastAsia="黑体" w:hint="eastAsia"/>
                <w:szCs w:val="21"/>
              </w:rPr>
              <w:t>日本三菱东京日联银行奖学金</w:t>
            </w:r>
          </w:p>
        </w:tc>
        <w:tc>
          <w:tcPr>
            <w:tcW w:w="1992" w:type="dxa"/>
          </w:tcPr>
          <w:p w:rsidR="00BF1A4A" w:rsidRPr="003B2A0B" w:rsidRDefault="00BF1A4A" w:rsidP="004B0302">
            <w:pPr>
              <w:rPr>
                <w:rFonts w:ascii="宋体" w:hAnsi="宋体"/>
                <w:szCs w:val="21"/>
              </w:rPr>
            </w:pPr>
            <w:r w:rsidRPr="003B2A0B">
              <w:rPr>
                <w:rFonts w:ascii="宋体" w:hAnsi="宋体" w:hint="eastAsia"/>
                <w:szCs w:val="21"/>
              </w:rPr>
              <w:t>日本三菱东京日联银行</w:t>
            </w:r>
          </w:p>
        </w:tc>
        <w:tc>
          <w:tcPr>
            <w:tcW w:w="3408" w:type="dxa"/>
          </w:tcPr>
          <w:p w:rsidR="00BF1A4A" w:rsidRPr="003B2A0B" w:rsidRDefault="00BF1A4A" w:rsidP="004B0302">
            <w:pPr>
              <w:rPr>
                <w:szCs w:val="21"/>
              </w:rPr>
            </w:pPr>
            <w:r w:rsidRPr="003B2A0B">
              <w:rPr>
                <w:rFonts w:hint="eastAsia"/>
                <w:szCs w:val="21"/>
              </w:rPr>
              <w:t>学业优秀、思想进步、品行优良的优秀学生</w:t>
            </w:r>
          </w:p>
        </w:tc>
        <w:tc>
          <w:tcPr>
            <w:tcW w:w="2340" w:type="dxa"/>
          </w:tcPr>
          <w:p w:rsidR="00BF1A4A" w:rsidRPr="003B2A0B" w:rsidRDefault="00BF1A4A" w:rsidP="004B0302">
            <w:pPr>
              <w:rPr>
                <w:szCs w:val="21"/>
              </w:rPr>
            </w:pPr>
            <w:r w:rsidRPr="00E365FF">
              <w:rPr>
                <w:rFonts w:hint="eastAsia"/>
                <w:b/>
                <w:color w:val="FF0000"/>
                <w:szCs w:val="21"/>
              </w:rPr>
              <w:t>30</w:t>
            </w:r>
            <w:r w:rsidRPr="003B2A0B">
              <w:rPr>
                <w:rFonts w:hint="eastAsia"/>
                <w:szCs w:val="21"/>
              </w:rPr>
              <w:t>人，根据当年日元结汇确定，约</w:t>
            </w:r>
            <w:r w:rsidRPr="003B2A0B">
              <w:rPr>
                <w:rFonts w:hint="eastAsia"/>
                <w:szCs w:val="21"/>
              </w:rPr>
              <w:t>3369</w:t>
            </w:r>
            <w:r w:rsidRPr="003B2A0B">
              <w:rPr>
                <w:rFonts w:hint="eastAsia"/>
                <w:szCs w:val="21"/>
              </w:rPr>
              <w:t>元</w:t>
            </w:r>
            <w:r w:rsidRPr="003B2A0B">
              <w:rPr>
                <w:rFonts w:hint="eastAsia"/>
                <w:szCs w:val="21"/>
              </w:rPr>
              <w:t>/</w:t>
            </w:r>
            <w:r w:rsidRPr="003B2A0B">
              <w:rPr>
                <w:rFonts w:hint="eastAsia"/>
                <w:szCs w:val="21"/>
              </w:rPr>
              <w:t>人</w:t>
            </w:r>
          </w:p>
        </w:tc>
        <w:tc>
          <w:tcPr>
            <w:tcW w:w="2433" w:type="dxa"/>
          </w:tcPr>
          <w:p w:rsidR="00BF1A4A" w:rsidRPr="003B2A0B" w:rsidRDefault="00BF1A4A" w:rsidP="004B0302">
            <w:pPr>
              <w:rPr>
                <w:szCs w:val="21"/>
              </w:rPr>
            </w:pPr>
            <w:r w:rsidRPr="003B2A0B">
              <w:rPr>
                <w:rFonts w:hint="eastAsia"/>
                <w:szCs w:val="21"/>
              </w:rPr>
              <w:t>经济学院、工商管理学院、法学院高年级本科生和研究生</w:t>
            </w:r>
          </w:p>
        </w:tc>
        <w:tc>
          <w:tcPr>
            <w:tcW w:w="2126" w:type="dxa"/>
          </w:tcPr>
          <w:p w:rsidR="00BF1A4A" w:rsidRPr="003B2A0B" w:rsidRDefault="00BF1A4A" w:rsidP="004B0302">
            <w:pPr>
              <w:ind w:rightChars="33" w:right="69"/>
              <w:rPr>
                <w:rFonts w:ascii="宋体" w:hAnsi="宋体"/>
                <w:b/>
                <w:color w:val="000000"/>
                <w:szCs w:val="21"/>
              </w:rPr>
            </w:pPr>
            <w:r w:rsidRPr="003B2A0B">
              <w:rPr>
                <w:rFonts w:ascii="宋体" w:hAnsi="宋体" w:hint="eastAsia"/>
                <w:b/>
                <w:color w:val="000000"/>
                <w:szCs w:val="21"/>
              </w:rPr>
              <w:t>学院等额</w:t>
            </w:r>
            <w:r>
              <w:rPr>
                <w:rFonts w:ascii="宋体" w:hAnsi="宋体" w:hint="eastAsia"/>
                <w:b/>
                <w:color w:val="000000"/>
                <w:szCs w:val="21"/>
              </w:rPr>
              <w:t>推荐</w:t>
            </w:r>
            <w:r w:rsidRPr="003B2A0B">
              <w:rPr>
                <w:rFonts w:ascii="宋体" w:hAnsi="宋体" w:hint="eastAsia"/>
                <w:b/>
                <w:color w:val="000000"/>
                <w:szCs w:val="21"/>
              </w:rPr>
              <w:t>评定。</w:t>
            </w:r>
          </w:p>
          <w:p w:rsidR="00BF1A4A" w:rsidRDefault="00BF1A4A" w:rsidP="004B0302">
            <w:pPr>
              <w:ind w:rightChars="33" w:right="69"/>
              <w:rPr>
                <w:szCs w:val="21"/>
              </w:rPr>
            </w:pPr>
            <w:r w:rsidRPr="003B2A0B">
              <w:rPr>
                <w:rFonts w:hint="eastAsia"/>
                <w:szCs w:val="21"/>
              </w:rPr>
              <w:t>经济</w:t>
            </w:r>
            <w:r w:rsidR="0017371D">
              <w:rPr>
                <w:rFonts w:hint="eastAsia"/>
                <w:szCs w:val="21"/>
              </w:rPr>
              <w:t>学院</w:t>
            </w:r>
            <w:r w:rsidRPr="003B2A0B">
              <w:rPr>
                <w:rFonts w:hint="eastAsia"/>
                <w:szCs w:val="21"/>
              </w:rPr>
              <w:t>1</w:t>
            </w:r>
            <w:r w:rsidR="0017371D">
              <w:rPr>
                <w:rFonts w:hint="eastAsia"/>
                <w:szCs w:val="21"/>
              </w:rPr>
              <w:t>3</w:t>
            </w:r>
            <w:r w:rsidRPr="003B2A0B">
              <w:rPr>
                <w:rFonts w:hint="eastAsia"/>
                <w:szCs w:val="21"/>
              </w:rPr>
              <w:t>名、法学</w:t>
            </w:r>
            <w:r w:rsidR="0017371D">
              <w:rPr>
                <w:rFonts w:hint="eastAsia"/>
                <w:szCs w:val="21"/>
              </w:rPr>
              <w:t>院</w:t>
            </w:r>
            <w:r w:rsidR="0017371D">
              <w:rPr>
                <w:rFonts w:hint="eastAsia"/>
                <w:szCs w:val="21"/>
              </w:rPr>
              <w:t>8</w:t>
            </w:r>
            <w:r w:rsidR="0017371D">
              <w:rPr>
                <w:rFonts w:hint="eastAsia"/>
                <w:szCs w:val="21"/>
              </w:rPr>
              <w:t>名、商学院</w:t>
            </w:r>
            <w:r w:rsidRPr="003B2A0B">
              <w:rPr>
                <w:rFonts w:hint="eastAsia"/>
                <w:szCs w:val="21"/>
              </w:rPr>
              <w:t>7</w:t>
            </w:r>
            <w:r w:rsidR="0017371D">
              <w:rPr>
                <w:rFonts w:hint="eastAsia"/>
                <w:szCs w:val="21"/>
              </w:rPr>
              <w:t>名、吴玉章学院</w:t>
            </w:r>
            <w:r w:rsidR="0017371D">
              <w:rPr>
                <w:rFonts w:hint="eastAsia"/>
                <w:szCs w:val="21"/>
              </w:rPr>
              <w:t>2</w:t>
            </w:r>
            <w:r w:rsidR="0017371D">
              <w:rPr>
                <w:rFonts w:hint="eastAsia"/>
                <w:szCs w:val="21"/>
              </w:rPr>
              <w:t>人</w:t>
            </w:r>
            <w:r w:rsidR="008861F1">
              <w:rPr>
                <w:rFonts w:hint="eastAsia"/>
                <w:szCs w:val="21"/>
              </w:rPr>
              <w:t>。</w:t>
            </w:r>
          </w:p>
          <w:p w:rsidR="00A00CE6" w:rsidRDefault="00A00CE6" w:rsidP="00A00CE6">
            <w:pPr>
              <w:rPr>
                <w:szCs w:val="21"/>
              </w:rPr>
            </w:pPr>
            <w:r>
              <w:rPr>
                <w:rFonts w:hint="eastAsia"/>
                <w:szCs w:val="21"/>
              </w:rPr>
              <w:t>学院</w:t>
            </w:r>
            <w:r w:rsidR="00E569D3">
              <w:rPr>
                <w:rFonts w:hint="eastAsia"/>
                <w:szCs w:val="21"/>
              </w:rPr>
              <w:t>填写</w:t>
            </w:r>
            <w:r>
              <w:rPr>
                <w:rFonts w:hint="eastAsia"/>
                <w:szCs w:val="21"/>
              </w:rPr>
              <w:t>奖学金汇总表</w:t>
            </w:r>
          </w:p>
          <w:p w:rsidR="00E569D3" w:rsidRPr="003B2A0B" w:rsidRDefault="00E569D3" w:rsidP="004B0302">
            <w:pPr>
              <w:ind w:rightChars="33" w:right="69"/>
              <w:rPr>
                <w:rFonts w:ascii="宋体" w:hAnsi="宋体"/>
                <w:color w:val="000000"/>
                <w:szCs w:val="21"/>
              </w:rPr>
            </w:pPr>
          </w:p>
        </w:tc>
      </w:tr>
      <w:tr w:rsidR="00BF1A4A" w:rsidRPr="005A3067" w:rsidTr="00E569D3">
        <w:trPr>
          <w:trHeight w:val="5442"/>
        </w:trPr>
        <w:tc>
          <w:tcPr>
            <w:tcW w:w="648" w:type="dxa"/>
          </w:tcPr>
          <w:p w:rsidR="00BF1A4A" w:rsidRPr="003B2A0B" w:rsidRDefault="00BF1A4A" w:rsidP="00F97B7F">
            <w:pPr>
              <w:rPr>
                <w:szCs w:val="21"/>
              </w:rPr>
            </w:pPr>
            <w:r>
              <w:rPr>
                <w:rFonts w:hint="eastAsia"/>
                <w:szCs w:val="21"/>
              </w:rPr>
              <w:t>4</w:t>
            </w:r>
          </w:p>
        </w:tc>
        <w:tc>
          <w:tcPr>
            <w:tcW w:w="1620" w:type="dxa"/>
          </w:tcPr>
          <w:p w:rsidR="00BF1A4A" w:rsidRPr="003B2A0B" w:rsidRDefault="00BF1A4A" w:rsidP="00F97B7F">
            <w:pPr>
              <w:rPr>
                <w:rFonts w:ascii="黑体" w:eastAsia="黑体"/>
                <w:szCs w:val="21"/>
              </w:rPr>
            </w:pPr>
            <w:r>
              <w:rPr>
                <w:rFonts w:ascii="黑体" w:eastAsia="黑体" w:hint="eastAsia"/>
                <w:szCs w:val="21"/>
              </w:rPr>
              <w:t>同心奖学金</w:t>
            </w:r>
          </w:p>
        </w:tc>
        <w:tc>
          <w:tcPr>
            <w:tcW w:w="1992" w:type="dxa"/>
          </w:tcPr>
          <w:p w:rsidR="00BF1A4A" w:rsidRPr="003B2A0B" w:rsidRDefault="00727A7F" w:rsidP="00F97B7F">
            <w:pPr>
              <w:rPr>
                <w:rFonts w:ascii="宋体" w:hAnsi="宋体"/>
                <w:szCs w:val="21"/>
              </w:rPr>
            </w:pPr>
            <w:r>
              <w:rPr>
                <w:rFonts w:ascii="宋体" w:hAnsi="宋体" w:hint="eastAsia"/>
                <w:szCs w:val="21"/>
              </w:rPr>
              <w:t>香港同心教育文化慈善基金会</w:t>
            </w:r>
          </w:p>
        </w:tc>
        <w:tc>
          <w:tcPr>
            <w:tcW w:w="3408" w:type="dxa"/>
          </w:tcPr>
          <w:p w:rsidR="00163389" w:rsidRPr="00163389" w:rsidRDefault="00163389" w:rsidP="00163389">
            <w:pPr>
              <w:rPr>
                <w:rFonts w:ascii="宋体" w:hAnsi="宋体"/>
                <w:szCs w:val="21"/>
              </w:rPr>
            </w:pPr>
            <w:r>
              <w:rPr>
                <w:rFonts w:ascii="宋体" w:hAnsi="宋体" w:hint="eastAsia"/>
                <w:szCs w:val="21"/>
              </w:rPr>
              <w:t>1、</w:t>
            </w:r>
            <w:r w:rsidRPr="00163389">
              <w:rPr>
                <w:rFonts w:ascii="宋体" w:hAnsi="宋体" w:hint="eastAsia"/>
                <w:szCs w:val="21"/>
              </w:rPr>
              <w:t>家庭收入在当地最低生活保障线以下或接近保障线的，不能或不足以支付大学本科课程就读期间全部或部分学习费用及生活费用，学生须提供原住地有关部门出具的“家庭经济状况证明”，并获得所属学院推荐。</w:t>
            </w:r>
          </w:p>
          <w:p w:rsidR="00163389" w:rsidRPr="00163389" w:rsidRDefault="00163389" w:rsidP="00163389">
            <w:pPr>
              <w:rPr>
                <w:rFonts w:ascii="宋体" w:hAnsi="宋体"/>
                <w:szCs w:val="21"/>
              </w:rPr>
            </w:pPr>
            <w:r>
              <w:rPr>
                <w:rFonts w:ascii="宋体" w:hAnsi="宋体" w:hint="eastAsia"/>
                <w:szCs w:val="21"/>
              </w:rPr>
              <w:t>2、</w:t>
            </w:r>
            <w:r w:rsidRPr="00163389">
              <w:rPr>
                <w:rFonts w:ascii="宋体" w:hAnsi="宋体" w:hint="eastAsia"/>
                <w:szCs w:val="21"/>
              </w:rPr>
              <w:t>学习勤奋努力，学习成绩良好，无不及格科目且专业排名靠前者。</w:t>
            </w:r>
          </w:p>
          <w:p w:rsidR="00163389" w:rsidRPr="00163389" w:rsidRDefault="00163389" w:rsidP="00163389">
            <w:pPr>
              <w:rPr>
                <w:rFonts w:ascii="宋体" w:hAnsi="宋体"/>
                <w:szCs w:val="21"/>
              </w:rPr>
            </w:pPr>
            <w:r>
              <w:rPr>
                <w:rFonts w:ascii="宋体" w:hAnsi="宋体" w:hint="eastAsia"/>
                <w:szCs w:val="21"/>
              </w:rPr>
              <w:t>3、</w:t>
            </w:r>
            <w:r w:rsidRPr="00163389">
              <w:rPr>
                <w:rFonts w:ascii="宋体" w:hAnsi="宋体" w:hint="eastAsia"/>
                <w:szCs w:val="21"/>
              </w:rPr>
              <w:t>热爱集体，关心同学，为人正直，积极向上，思想健康，，具有良好的个人修养和优秀的思想品德素质。</w:t>
            </w:r>
          </w:p>
          <w:p w:rsidR="00163389" w:rsidRPr="00163389" w:rsidRDefault="00163389" w:rsidP="00163389">
            <w:pPr>
              <w:rPr>
                <w:rFonts w:ascii="宋体" w:hAnsi="宋体"/>
                <w:szCs w:val="21"/>
              </w:rPr>
            </w:pPr>
            <w:r>
              <w:rPr>
                <w:rFonts w:ascii="宋体" w:hAnsi="宋体" w:hint="eastAsia"/>
                <w:szCs w:val="21"/>
              </w:rPr>
              <w:t>4、</w:t>
            </w:r>
            <w:r w:rsidRPr="00163389">
              <w:rPr>
                <w:rFonts w:ascii="宋体" w:hAnsi="宋体" w:hint="eastAsia"/>
                <w:szCs w:val="21"/>
              </w:rPr>
              <w:t>热爱祖国，遵守法纪，关注社会，乐于助人，热心公益活动，并能积极参加公益社团及公益活动。</w:t>
            </w:r>
          </w:p>
          <w:p w:rsidR="00BF1A4A" w:rsidRPr="00727A7F" w:rsidRDefault="00163389" w:rsidP="00F97B7F">
            <w:pPr>
              <w:rPr>
                <w:rFonts w:ascii="宋体" w:hAnsi="宋体"/>
                <w:szCs w:val="21"/>
              </w:rPr>
            </w:pPr>
            <w:r>
              <w:rPr>
                <w:rFonts w:ascii="宋体" w:hAnsi="宋体" w:hint="eastAsia"/>
                <w:szCs w:val="21"/>
              </w:rPr>
              <w:t>5、</w:t>
            </w:r>
            <w:r w:rsidRPr="00163389">
              <w:rPr>
                <w:rFonts w:ascii="宋体" w:hAnsi="宋体" w:hint="eastAsia"/>
                <w:szCs w:val="21"/>
              </w:rPr>
              <w:t>品行端正，生活俭朴，无不良习惯。</w:t>
            </w:r>
          </w:p>
        </w:tc>
        <w:tc>
          <w:tcPr>
            <w:tcW w:w="2340" w:type="dxa"/>
          </w:tcPr>
          <w:p w:rsidR="00BF1A4A" w:rsidRPr="003B2A0B" w:rsidRDefault="00163389" w:rsidP="00F97B7F">
            <w:pPr>
              <w:rPr>
                <w:szCs w:val="21"/>
              </w:rPr>
            </w:pPr>
            <w:r w:rsidRPr="00727A7F">
              <w:rPr>
                <w:rFonts w:hint="eastAsia"/>
                <w:b/>
                <w:color w:val="FF0000"/>
                <w:szCs w:val="21"/>
              </w:rPr>
              <w:t>5000</w:t>
            </w:r>
            <w:r>
              <w:rPr>
                <w:rFonts w:hint="eastAsia"/>
                <w:szCs w:val="21"/>
              </w:rPr>
              <w:t>元</w:t>
            </w:r>
            <w:r>
              <w:rPr>
                <w:rFonts w:hint="eastAsia"/>
                <w:szCs w:val="21"/>
              </w:rPr>
              <w:t>/</w:t>
            </w:r>
            <w:r>
              <w:rPr>
                <w:rFonts w:hint="eastAsia"/>
                <w:szCs w:val="21"/>
              </w:rPr>
              <w:t>人，</w:t>
            </w:r>
            <w:r w:rsidRPr="00727A7F">
              <w:rPr>
                <w:rFonts w:hint="eastAsia"/>
                <w:b/>
                <w:color w:val="FF0000"/>
                <w:szCs w:val="21"/>
              </w:rPr>
              <w:t>35</w:t>
            </w:r>
            <w:r>
              <w:rPr>
                <w:rFonts w:hint="eastAsia"/>
                <w:szCs w:val="21"/>
              </w:rPr>
              <w:t>名，如每年通过审核，可连续受助至毕业。</w:t>
            </w:r>
          </w:p>
        </w:tc>
        <w:tc>
          <w:tcPr>
            <w:tcW w:w="2433" w:type="dxa"/>
          </w:tcPr>
          <w:p w:rsidR="00BF1A4A" w:rsidRPr="003B2A0B" w:rsidRDefault="00163389" w:rsidP="00F97B7F">
            <w:pPr>
              <w:rPr>
                <w:szCs w:val="21"/>
              </w:rPr>
            </w:pPr>
            <w:r>
              <w:rPr>
                <w:rFonts w:hint="eastAsia"/>
                <w:szCs w:val="21"/>
              </w:rPr>
              <w:t>全校全日制</w:t>
            </w:r>
            <w:r>
              <w:rPr>
                <w:rFonts w:hint="eastAsia"/>
                <w:szCs w:val="21"/>
              </w:rPr>
              <w:t>2016</w:t>
            </w:r>
            <w:r>
              <w:rPr>
                <w:rFonts w:hint="eastAsia"/>
                <w:szCs w:val="21"/>
              </w:rPr>
              <w:t>级本科生。</w:t>
            </w:r>
          </w:p>
        </w:tc>
        <w:tc>
          <w:tcPr>
            <w:tcW w:w="2126" w:type="dxa"/>
          </w:tcPr>
          <w:p w:rsidR="00727A7F" w:rsidRDefault="00727A7F" w:rsidP="00F97B7F">
            <w:pPr>
              <w:ind w:rightChars="33" w:right="69"/>
              <w:rPr>
                <w:rFonts w:ascii="宋体" w:hAnsi="宋体" w:cs="宋体"/>
                <w:kern w:val="0"/>
                <w:szCs w:val="21"/>
              </w:rPr>
            </w:pPr>
            <w:r w:rsidRPr="00BF1A4A">
              <w:rPr>
                <w:rFonts w:ascii="宋体" w:hAnsi="宋体" w:cs="宋体" w:hint="eastAsia"/>
                <w:kern w:val="0"/>
                <w:szCs w:val="21"/>
              </w:rPr>
              <w:t>每个学院</w:t>
            </w:r>
            <w:r w:rsidR="003B1B66">
              <w:rPr>
                <w:rFonts w:ascii="宋体" w:hAnsi="宋体" w:cs="宋体" w:hint="eastAsia"/>
                <w:kern w:val="0"/>
                <w:szCs w:val="21"/>
              </w:rPr>
              <w:t>原则上</w:t>
            </w:r>
            <w:r w:rsidRPr="00BF1A4A">
              <w:rPr>
                <w:rFonts w:ascii="宋体" w:hAnsi="宋体" w:cs="宋体" w:hint="eastAsia"/>
                <w:kern w:val="0"/>
                <w:szCs w:val="21"/>
              </w:rPr>
              <w:t>可推荐</w:t>
            </w:r>
            <w:r w:rsidRPr="00BF1A4A">
              <w:rPr>
                <w:rFonts w:ascii="宋体" w:hAnsi="宋体" w:cs="宋体" w:hint="eastAsia"/>
                <w:b/>
                <w:color w:val="FF0000"/>
                <w:kern w:val="0"/>
                <w:szCs w:val="21"/>
              </w:rPr>
              <w:t>1名</w:t>
            </w:r>
            <w:r w:rsidRPr="00BF1A4A">
              <w:rPr>
                <w:rFonts w:ascii="宋体" w:hAnsi="宋体" w:cs="宋体" w:hint="eastAsia"/>
                <w:kern w:val="0"/>
                <w:szCs w:val="21"/>
              </w:rPr>
              <w:t>候选学生</w:t>
            </w:r>
            <w:r>
              <w:rPr>
                <w:rFonts w:ascii="宋体" w:hAnsi="宋体" w:cs="宋体" w:hint="eastAsia"/>
                <w:kern w:val="0"/>
                <w:szCs w:val="21"/>
              </w:rPr>
              <w:t>。</w:t>
            </w:r>
          </w:p>
          <w:p w:rsidR="00BF1A4A" w:rsidRDefault="00163389" w:rsidP="00F97B7F">
            <w:pPr>
              <w:ind w:rightChars="33" w:right="69"/>
              <w:rPr>
                <w:rFonts w:ascii="宋体" w:hAnsi="宋体" w:cs="宋体"/>
                <w:kern w:val="0"/>
                <w:szCs w:val="21"/>
              </w:rPr>
            </w:pPr>
            <w:r w:rsidRPr="00727A7F">
              <w:rPr>
                <w:rFonts w:ascii="宋体" w:hAnsi="宋体" w:cs="宋体" w:hint="eastAsia"/>
                <w:kern w:val="0"/>
                <w:szCs w:val="21"/>
              </w:rPr>
              <w:t>请各学院严格按照上述条件进行推荐。推荐同学在获奖期间如果表现不佳，将被取消连续受助资格</w:t>
            </w:r>
            <w:r w:rsidR="00727A7F">
              <w:rPr>
                <w:rFonts w:ascii="宋体" w:hAnsi="宋体" w:cs="宋体" w:hint="eastAsia"/>
                <w:kern w:val="0"/>
                <w:szCs w:val="21"/>
              </w:rPr>
              <w:t>。</w:t>
            </w:r>
          </w:p>
          <w:p w:rsidR="00E569D3" w:rsidRPr="003B2A0B" w:rsidRDefault="00A00CE6" w:rsidP="00F97B7F">
            <w:pPr>
              <w:ind w:rightChars="33" w:right="69"/>
              <w:rPr>
                <w:rFonts w:ascii="宋体" w:hAnsi="宋体"/>
                <w:color w:val="000000"/>
                <w:szCs w:val="21"/>
              </w:rPr>
            </w:pPr>
            <w:r>
              <w:rPr>
                <w:rFonts w:ascii="宋体" w:hAnsi="宋体" w:cs="宋体" w:hint="eastAsia"/>
                <w:kern w:val="0"/>
                <w:szCs w:val="21"/>
              </w:rPr>
              <w:t>学院</w:t>
            </w:r>
            <w:r w:rsidR="00E569D3">
              <w:rPr>
                <w:rFonts w:ascii="宋体" w:hAnsi="宋体" w:cs="宋体" w:hint="eastAsia"/>
                <w:kern w:val="0"/>
                <w:szCs w:val="21"/>
              </w:rPr>
              <w:t>填写奖学金汇总表</w:t>
            </w:r>
          </w:p>
        </w:tc>
      </w:tr>
      <w:tr w:rsidR="00BF1A4A" w:rsidRPr="005A3067" w:rsidTr="00E569D3">
        <w:trPr>
          <w:trHeight w:val="1465"/>
        </w:trPr>
        <w:tc>
          <w:tcPr>
            <w:tcW w:w="648" w:type="dxa"/>
          </w:tcPr>
          <w:p w:rsidR="00BF1A4A" w:rsidRPr="003B2A0B" w:rsidRDefault="00BF1A4A" w:rsidP="0074309F">
            <w:pPr>
              <w:rPr>
                <w:szCs w:val="21"/>
              </w:rPr>
            </w:pPr>
            <w:r>
              <w:rPr>
                <w:rFonts w:hint="eastAsia"/>
                <w:szCs w:val="21"/>
              </w:rPr>
              <w:lastRenderedPageBreak/>
              <w:t>5</w:t>
            </w:r>
          </w:p>
        </w:tc>
        <w:tc>
          <w:tcPr>
            <w:tcW w:w="1620" w:type="dxa"/>
          </w:tcPr>
          <w:p w:rsidR="00BF1A4A" w:rsidRPr="003B2A0B" w:rsidRDefault="00BF1A4A" w:rsidP="007C613A">
            <w:pPr>
              <w:rPr>
                <w:rFonts w:ascii="黑体" w:eastAsia="黑体"/>
                <w:szCs w:val="21"/>
              </w:rPr>
            </w:pPr>
            <w:r>
              <w:rPr>
                <w:rFonts w:ascii="黑体" w:eastAsia="黑体" w:hint="eastAsia"/>
                <w:szCs w:val="21"/>
              </w:rPr>
              <w:t>稻盛京瓷西部开发奖学金</w:t>
            </w:r>
          </w:p>
        </w:tc>
        <w:tc>
          <w:tcPr>
            <w:tcW w:w="1992" w:type="dxa"/>
          </w:tcPr>
          <w:p w:rsidR="00BF1A4A" w:rsidRPr="003B2A0B" w:rsidRDefault="00727A7F" w:rsidP="007C613A">
            <w:pPr>
              <w:tabs>
                <w:tab w:val="left" w:pos="2730"/>
              </w:tabs>
              <w:rPr>
                <w:rFonts w:ascii="宋体" w:hAnsi="宋体"/>
                <w:szCs w:val="21"/>
              </w:rPr>
            </w:pPr>
            <w:r>
              <w:rPr>
                <w:rFonts w:ascii="宋体" w:hAnsi="宋体" w:hint="eastAsia"/>
                <w:szCs w:val="21"/>
              </w:rPr>
              <w:t>中日友好和平发展基金会</w:t>
            </w:r>
          </w:p>
        </w:tc>
        <w:tc>
          <w:tcPr>
            <w:tcW w:w="3408" w:type="dxa"/>
          </w:tcPr>
          <w:p w:rsidR="002A5AE2" w:rsidRPr="002A5AE2" w:rsidRDefault="002A5AE2" w:rsidP="002A5AE2">
            <w:pPr>
              <w:rPr>
                <w:rFonts w:ascii="宋体" w:hAnsi="宋体"/>
                <w:szCs w:val="21"/>
              </w:rPr>
            </w:pPr>
            <w:r w:rsidRPr="002A5AE2">
              <w:rPr>
                <w:rFonts w:ascii="宋体" w:hAnsi="宋体" w:hint="eastAsia"/>
                <w:szCs w:val="21"/>
              </w:rPr>
              <w:t>1. 热爱祖国，遵纪守法；遵守国家法律规定和学校的规章制度；</w:t>
            </w:r>
          </w:p>
          <w:p w:rsidR="002A5AE2" w:rsidRPr="002A5AE2" w:rsidRDefault="002A5AE2" w:rsidP="002A5AE2">
            <w:pPr>
              <w:rPr>
                <w:rFonts w:ascii="宋体" w:hAnsi="宋体"/>
                <w:szCs w:val="21"/>
              </w:rPr>
            </w:pPr>
            <w:r w:rsidRPr="002A5AE2">
              <w:rPr>
                <w:rFonts w:ascii="宋体" w:hAnsi="宋体" w:hint="eastAsia"/>
                <w:szCs w:val="21"/>
              </w:rPr>
              <w:t>2. 品行端正，诚实守信，道德品质优良，没有纪律处分；</w:t>
            </w:r>
          </w:p>
          <w:p w:rsidR="002A5AE2" w:rsidRPr="002A5AE2" w:rsidRDefault="002A5AE2" w:rsidP="002A5AE2">
            <w:pPr>
              <w:rPr>
                <w:rFonts w:ascii="宋体" w:hAnsi="宋体"/>
                <w:szCs w:val="21"/>
              </w:rPr>
            </w:pPr>
            <w:r w:rsidRPr="002A5AE2">
              <w:rPr>
                <w:rFonts w:ascii="宋体" w:hAnsi="宋体" w:hint="eastAsia"/>
                <w:szCs w:val="21"/>
              </w:rPr>
              <w:t xml:space="preserve">3. 学业成绩优秀，须居所在专业年级总人数的前30%之内； </w:t>
            </w:r>
          </w:p>
          <w:p w:rsidR="002A5AE2" w:rsidRPr="002A5AE2" w:rsidRDefault="002A5AE2" w:rsidP="002A5AE2">
            <w:pPr>
              <w:rPr>
                <w:rFonts w:ascii="宋体" w:hAnsi="宋体"/>
                <w:szCs w:val="21"/>
              </w:rPr>
            </w:pPr>
            <w:r w:rsidRPr="002A5AE2">
              <w:rPr>
                <w:rFonts w:ascii="宋体" w:hAnsi="宋体" w:hint="eastAsia"/>
                <w:szCs w:val="21"/>
              </w:rPr>
              <w:t xml:space="preserve">4. 积极参与社会实践； </w:t>
            </w:r>
          </w:p>
          <w:p w:rsidR="002A5AE2" w:rsidRPr="002A5AE2" w:rsidRDefault="002A5AE2" w:rsidP="002A5AE2">
            <w:pPr>
              <w:rPr>
                <w:rFonts w:ascii="宋体" w:hAnsi="宋体"/>
                <w:szCs w:val="21"/>
              </w:rPr>
            </w:pPr>
            <w:r w:rsidRPr="002A5AE2">
              <w:rPr>
                <w:rFonts w:ascii="宋体" w:hAnsi="宋体" w:hint="eastAsia"/>
                <w:szCs w:val="21"/>
              </w:rPr>
              <w:t>5. 家庭经济困难学生优先；</w:t>
            </w:r>
          </w:p>
          <w:p w:rsidR="00BF1A4A" w:rsidRPr="00727A7F" w:rsidRDefault="002A5AE2" w:rsidP="007C613A">
            <w:pPr>
              <w:rPr>
                <w:rFonts w:ascii="宋体" w:hAnsi="宋体"/>
                <w:szCs w:val="21"/>
              </w:rPr>
            </w:pPr>
            <w:r w:rsidRPr="002A5AE2">
              <w:rPr>
                <w:rFonts w:ascii="宋体" w:hAnsi="宋体" w:hint="eastAsia"/>
                <w:szCs w:val="21"/>
              </w:rPr>
              <w:t>6. 创新能力突出，综合素质突出，或积极参加志愿服务的学生优先。</w:t>
            </w:r>
          </w:p>
        </w:tc>
        <w:tc>
          <w:tcPr>
            <w:tcW w:w="2340" w:type="dxa"/>
          </w:tcPr>
          <w:p w:rsidR="00BF1A4A" w:rsidRPr="00903BDF" w:rsidRDefault="002A5AE2" w:rsidP="002A5AE2">
            <w:pPr>
              <w:rPr>
                <w:rFonts w:asciiTheme="minorEastAsia" w:eastAsiaTheme="minorEastAsia" w:hAnsiTheme="minorEastAsia"/>
                <w:color w:val="000000" w:themeColor="text1"/>
                <w:szCs w:val="21"/>
              </w:rPr>
            </w:pPr>
            <w:r w:rsidRPr="00727A7F">
              <w:rPr>
                <w:rFonts w:asciiTheme="minorEastAsia" w:eastAsiaTheme="minorEastAsia" w:hAnsiTheme="minorEastAsia" w:hint="eastAsia"/>
                <w:b/>
                <w:color w:val="FF0000"/>
              </w:rPr>
              <w:t>15</w:t>
            </w:r>
            <w:r w:rsidR="00BF1A4A" w:rsidRPr="00903BDF">
              <w:rPr>
                <w:rFonts w:asciiTheme="minorEastAsia" w:eastAsiaTheme="minorEastAsia" w:hAnsiTheme="minorEastAsia"/>
                <w:color w:val="000000" w:themeColor="text1"/>
              </w:rPr>
              <w:t>名，每人</w:t>
            </w:r>
            <w:r w:rsidRPr="00727A7F">
              <w:rPr>
                <w:rFonts w:asciiTheme="minorEastAsia" w:eastAsiaTheme="minorEastAsia" w:hAnsiTheme="minorEastAsia" w:hint="eastAsia"/>
                <w:b/>
                <w:color w:val="FF0000"/>
              </w:rPr>
              <w:t>3</w:t>
            </w:r>
            <w:r w:rsidR="00BF1A4A" w:rsidRPr="00727A7F">
              <w:rPr>
                <w:rFonts w:asciiTheme="minorEastAsia" w:eastAsiaTheme="minorEastAsia" w:hAnsiTheme="minorEastAsia"/>
                <w:b/>
                <w:color w:val="FF0000"/>
              </w:rPr>
              <w:t>000</w:t>
            </w:r>
            <w:r w:rsidR="00BF1A4A" w:rsidRPr="00903BDF">
              <w:rPr>
                <w:rFonts w:asciiTheme="minorEastAsia" w:eastAsiaTheme="minorEastAsia" w:hAnsiTheme="minorEastAsia"/>
                <w:color w:val="000000" w:themeColor="text1"/>
              </w:rPr>
              <w:t>元/</w:t>
            </w:r>
            <w:r w:rsidR="00BF1A4A" w:rsidRPr="00903BDF">
              <w:rPr>
                <w:rFonts w:asciiTheme="minorEastAsia" w:eastAsiaTheme="minorEastAsia" w:hAnsiTheme="minorEastAsia" w:hint="eastAsia"/>
                <w:color w:val="000000" w:themeColor="text1"/>
              </w:rPr>
              <w:t>年</w:t>
            </w:r>
          </w:p>
        </w:tc>
        <w:tc>
          <w:tcPr>
            <w:tcW w:w="2433" w:type="dxa"/>
          </w:tcPr>
          <w:p w:rsidR="00BF1A4A" w:rsidRPr="002A5AE2" w:rsidRDefault="002A5AE2" w:rsidP="008861F1">
            <w:pPr>
              <w:rPr>
                <w:rFonts w:ascii="宋体" w:hAnsi="宋体"/>
                <w:szCs w:val="21"/>
              </w:rPr>
            </w:pPr>
            <w:r w:rsidRPr="002A5AE2">
              <w:rPr>
                <w:rFonts w:ascii="宋体" w:hAnsi="宋体" w:hint="eastAsia"/>
                <w:szCs w:val="21"/>
              </w:rPr>
              <w:t>商学院、法学院、数学学院、生命科学学院、</w:t>
            </w:r>
            <w:r w:rsidRPr="002A5AE2">
              <w:rPr>
                <w:rFonts w:ascii="宋体" w:hAnsi="宋体"/>
                <w:szCs w:val="21"/>
              </w:rPr>
              <w:t>软件学院</w:t>
            </w:r>
            <w:r w:rsidRPr="002A5AE2">
              <w:rPr>
                <w:rFonts w:ascii="宋体" w:hAnsi="宋体" w:hint="eastAsia"/>
                <w:szCs w:val="21"/>
              </w:rPr>
              <w:t>、材料科学与工程学院、</w:t>
            </w:r>
            <w:r w:rsidR="004615AA">
              <w:rPr>
                <w:rFonts w:ascii="宋体" w:hAnsi="宋体" w:hint="eastAsia"/>
                <w:szCs w:val="21"/>
              </w:rPr>
              <w:t>网络空间安全学院</w:t>
            </w:r>
            <w:r w:rsidRPr="002A5AE2">
              <w:rPr>
                <w:rFonts w:ascii="宋体" w:hAnsi="宋体" w:hint="eastAsia"/>
                <w:szCs w:val="21"/>
              </w:rPr>
              <w:t>、高分子科学与工程学院、电气信息学院、化学工程学院、电子信息学院、</w:t>
            </w:r>
            <w:r w:rsidR="004615AA">
              <w:rPr>
                <w:rFonts w:ascii="宋体" w:hAnsi="宋体" w:hint="eastAsia"/>
                <w:szCs w:val="21"/>
              </w:rPr>
              <w:t>空天科学与工程学院</w:t>
            </w:r>
            <w:r w:rsidRPr="002A5AE2">
              <w:rPr>
                <w:rFonts w:ascii="宋体" w:hAnsi="宋体" w:hint="eastAsia"/>
                <w:szCs w:val="21"/>
              </w:rPr>
              <w:t>、华西基础医学与法医学院、华西药学院、</w:t>
            </w:r>
            <w:r w:rsidRPr="002A5AE2">
              <w:rPr>
                <w:rFonts w:ascii="宋体" w:hAnsi="宋体"/>
                <w:szCs w:val="21"/>
              </w:rPr>
              <w:t>华西公共卫生学院</w:t>
            </w:r>
          </w:p>
        </w:tc>
        <w:tc>
          <w:tcPr>
            <w:tcW w:w="2126" w:type="dxa"/>
          </w:tcPr>
          <w:p w:rsidR="002A5AE2" w:rsidRPr="003B2A0B" w:rsidRDefault="002A5AE2" w:rsidP="002A5AE2">
            <w:pPr>
              <w:ind w:rightChars="33" w:right="69"/>
              <w:rPr>
                <w:rFonts w:ascii="宋体" w:hAnsi="宋体"/>
                <w:b/>
                <w:color w:val="000000"/>
                <w:szCs w:val="21"/>
              </w:rPr>
            </w:pPr>
            <w:r w:rsidRPr="003B2A0B">
              <w:rPr>
                <w:rFonts w:ascii="宋体" w:hAnsi="宋体" w:hint="eastAsia"/>
                <w:b/>
                <w:color w:val="000000"/>
                <w:szCs w:val="21"/>
              </w:rPr>
              <w:t>学院等额</w:t>
            </w:r>
            <w:r>
              <w:rPr>
                <w:rFonts w:ascii="宋体" w:hAnsi="宋体" w:hint="eastAsia"/>
                <w:b/>
                <w:color w:val="000000"/>
                <w:szCs w:val="21"/>
              </w:rPr>
              <w:t>推荐</w:t>
            </w:r>
            <w:r w:rsidRPr="003B2A0B">
              <w:rPr>
                <w:rFonts w:ascii="宋体" w:hAnsi="宋体" w:hint="eastAsia"/>
                <w:b/>
                <w:color w:val="000000"/>
                <w:szCs w:val="21"/>
              </w:rPr>
              <w:t>评定。</w:t>
            </w:r>
            <w:r w:rsidRPr="004E1BD6">
              <w:rPr>
                <w:rFonts w:ascii="宋体" w:hAnsi="宋体" w:hint="eastAsia"/>
                <w:color w:val="000000"/>
                <w:szCs w:val="21"/>
              </w:rPr>
              <w:t>每个学院推荐</w:t>
            </w:r>
            <w:r w:rsidRPr="004E1BD6">
              <w:rPr>
                <w:rFonts w:ascii="宋体" w:hAnsi="宋体" w:hint="eastAsia"/>
                <w:b/>
                <w:color w:val="FF0000"/>
                <w:szCs w:val="21"/>
              </w:rPr>
              <w:t>1名</w:t>
            </w:r>
            <w:r w:rsidRPr="004E1BD6">
              <w:rPr>
                <w:rFonts w:ascii="宋体" w:hAnsi="宋体" w:hint="eastAsia"/>
                <w:color w:val="000000"/>
                <w:szCs w:val="21"/>
              </w:rPr>
              <w:t>同学。</w:t>
            </w:r>
          </w:p>
          <w:p w:rsidR="00BF1A4A" w:rsidRPr="00AE684F" w:rsidRDefault="00A00CE6" w:rsidP="003B2A0B">
            <w:pPr>
              <w:rPr>
                <w:szCs w:val="21"/>
              </w:rPr>
            </w:pPr>
            <w:r>
              <w:rPr>
                <w:rFonts w:hint="eastAsia"/>
                <w:szCs w:val="21"/>
              </w:rPr>
              <w:t>学院</w:t>
            </w:r>
            <w:r w:rsidR="00E569D3">
              <w:rPr>
                <w:rFonts w:hint="eastAsia"/>
                <w:szCs w:val="21"/>
              </w:rPr>
              <w:t>填写奖学金汇总表</w:t>
            </w:r>
          </w:p>
        </w:tc>
      </w:tr>
      <w:tr w:rsidR="00BF1A4A" w:rsidRPr="005A3067" w:rsidTr="00E569D3">
        <w:trPr>
          <w:trHeight w:val="1465"/>
        </w:trPr>
        <w:tc>
          <w:tcPr>
            <w:tcW w:w="648" w:type="dxa"/>
          </w:tcPr>
          <w:p w:rsidR="00BF1A4A" w:rsidRDefault="00BF1A4A" w:rsidP="0074309F">
            <w:pPr>
              <w:rPr>
                <w:szCs w:val="21"/>
              </w:rPr>
            </w:pPr>
            <w:r>
              <w:rPr>
                <w:rFonts w:hint="eastAsia"/>
                <w:szCs w:val="21"/>
              </w:rPr>
              <w:t>6</w:t>
            </w:r>
          </w:p>
        </w:tc>
        <w:tc>
          <w:tcPr>
            <w:tcW w:w="1620" w:type="dxa"/>
          </w:tcPr>
          <w:p w:rsidR="00BF1A4A" w:rsidRDefault="00BF1A4A" w:rsidP="003E198D">
            <w:pPr>
              <w:rPr>
                <w:rFonts w:ascii="黑体" w:eastAsia="黑体"/>
                <w:szCs w:val="21"/>
              </w:rPr>
            </w:pPr>
            <w:r>
              <w:rPr>
                <w:rFonts w:ascii="黑体" w:eastAsia="黑体" w:hint="eastAsia"/>
                <w:szCs w:val="21"/>
              </w:rPr>
              <w:t>日本第一三共医药学奖学金</w:t>
            </w:r>
          </w:p>
        </w:tc>
        <w:tc>
          <w:tcPr>
            <w:tcW w:w="1992" w:type="dxa"/>
          </w:tcPr>
          <w:p w:rsidR="00BF1A4A" w:rsidRPr="003E198D" w:rsidRDefault="00E569D3" w:rsidP="007C613A">
            <w:pPr>
              <w:tabs>
                <w:tab w:val="left" w:pos="2730"/>
              </w:tabs>
              <w:rPr>
                <w:rFonts w:ascii="宋体" w:hAnsi="宋体"/>
                <w:szCs w:val="21"/>
              </w:rPr>
            </w:pPr>
            <w:r>
              <w:rPr>
                <w:rFonts w:ascii="宋体" w:hAnsi="宋体" w:hint="eastAsia"/>
                <w:szCs w:val="21"/>
              </w:rPr>
              <w:t>日本第一三共株式会社通过国家卫生计生委设立</w:t>
            </w:r>
          </w:p>
        </w:tc>
        <w:tc>
          <w:tcPr>
            <w:tcW w:w="3408" w:type="dxa"/>
          </w:tcPr>
          <w:p w:rsidR="002C5AAF" w:rsidRPr="002C5AAF" w:rsidRDefault="002C5AAF" w:rsidP="002C5AAF">
            <w:pPr>
              <w:rPr>
                <w:rFonts w:ascii="宋体" w:hAnsi="宋体"/>
                <w:szCs w:val="21"/>
              </w:rPr>
            </w:pPr>
            <w:r>
              <w:rPr>
                <w:rStyle w:val="apple-converted-space"/>
                <w:rFonts w:ascii="微软雅黑" w:eastAsia="微软雅黑" w:hAnsi="微软雅黑" w:hint="eastAsia"/>
                <w:color w:val="333333"/>
                <w:sz w:val="14"/>
                <w:szCs w:val="14"/>
              </w:rPr>
              <w:t> </w:t>
            </w:r>
            <w:r w:rsidRPr="002C5AAF">
              <w:rPr>
                <w:rFonts w:ascii="宋体" w:hAnsi="宋体" w:hint="eastAsia"/>
                <w:szCs w:val="21"/>
              </w:rPr>
              <w:t>1．研究生：</w:t>
            </w:r>
          </w:p>
          <w:p w:rsidR="002C5AAF" w:rsidRPr="002C5AAF" w:rsidRDefault="002C5AAF" w:rsidP="002C5AAF">
            <w:pPr>
              <w:rPr>
                <w:rFonts w:ascii="宋体" w:hAnsi="宋体"/>
                <w:szCs w:val="21"/>
              </w:rPr>
            </w:pPr>
            <w:r w:rsidRPr="002C5AAF">
              <w:rPr>
                <w:rFonts w:ascii="宋体" w:hAnsi="宋体" w:hint="eastAsia"/>
                <w:szCs w:val="21"/>
              </w:rPr>
              <w:t>（1）热爱祖国，遵纪守法；（2）品行端正，勤奋学习，积极进取；（3）学习成绩优异，学科知识扎实，研究成果突出，具有良好的科研开发能力及合作精神；（4）同等条件下，家庭经济困难学生优先考虑。</w:t>
            </w:r>
          </w:p>
          <w:p w:rsidR="002C5AAF" w:rsidRPr="002C5AAF" w:rsidRDefault="002C5AAF" w:rsidP="002C5AAF">
            <w:pPr>
              <w:rPr>
                <w:rFonts w:ascii="宋体" w:hAnsi="宋体"/>
                <w:szCs w:val="21"/>
              </w:rPr>
            </w:pPr>
            <w:r w:rsidRPr="002C5AAF">
              <w:rPr>
                <w:rFonts w:ascii="宋体" w:hAnsi="宋体" w:hint="eastAsia"/>
                <w:szCs w:val="21"/>
              </w:rPr>
              <w:t>2．本科生：</w:t>
            </w:r>
          </w:p>
          <w:p w:rsidR="002C5AAF" w:rsidRPr="002C5AAF" w:rsidRDefault="002C5AAF" w:rsidP="002C5AAF">
            <w:pPr>
              <w:rPr>
                <w:rFonts w:ascii="宋体" w:hAnsi="宋体"/>
                <w:szCs w:val="21"/>
              </w:rPr>
            </w:pPr>
            <w:r w:rsidRPr="002C5AAF">
              <w:rPr>
                <w:rFonts w:ascii="宋体" w:hAnsi="宋体" w:hint="eastAsia"/>
                <w:szCs w:val="21"/>
              </w:rPr>
              <w:t>（1）热爱祖国，遵纪守法；（2）品行端正、勤奋学习、生活俭朴、具有顽强的意志和进取心；（3）明礼诚信、富有爱心、关心集体，积极参加集体活动和体育锻炼；（4）同等条件下，家庭经济困难学生优先考虑。</w:t>
            </w:r>
          </w:p>
          <w:p w:rsidR="00BF1A4A" w:rsidRPr="002C5AAF" w:rsidRDefault="00BF1A4A" w:rsidP="007C613A">
            <w:pPr>
              <w:rPr>
                <w:rFonts w:asciiTheme="minorEastAsia" w:eastAsiaTheme="minorEastAsia" w:hAnsiTheme="minorEastAsia"/>
                <w:color w:val="000000" w:themeColor="text1"/>
              </w:rPr>
            </w:pPr>
          </w:p>
        </w:tc>
        <w:tc>
          <w:tcPr>
            <w:tcW w:w="2340" w:type="dxa"/>
          </w:tcPr>
          <w:p w:rsidR="00BF1A4A" w:rsidRPr="00903BDF" w:rsidRDefault="00AF4AF6" w:rsidP="007C613A">
            <w:pPr>
              <w:rPr>
                <w:rFonts w:asciiTheme="minorEastAsia" w:eastAsiaTheme="minorEastAsia" w:hAnsiTheme="minorEastAsia"/>
                <w:color w:val="000000" w:themeColor="text1"/>
              </w:rPr>
            </w:pPr>
            <w:r>
              <w:rPr>
                <w:rFonts w:asciiTheme="minorEastAsia" w:eastAsiaTheme="minorEastAsia" w:hAnsiTheme="minorEastAsia" w:hint="eastAsia"/>
                <w:color w:val="000000" w:themeColor="text1"/>
              </w:rPr>
              <w:t>本科生</w:t>
            </w:r>
            <w:r w:rsidRPr="00E569D3">
              <w:rPr>
                <w:rFonts w:asciiTheme="minorEastAsia" w:eastAsiaTheme="minorEastAsia" w:hAnsiTheme="minorEastAsia" w:hint="eastAsia"/>
                <w:b/>
                <w:color w:val="FF0000"/>
              </w:rPr>
              <w:t>3000</w:t>
            </w:r>
            <w:r>
              <w:rPr>
                <w:rFonts w:asciiTheme="minorEastAsia" w:eastAsiaTheme="minorEastAsia" w:hAnsiTheme="minorEastAsia" w:hint="eastAsia"/>
                <w:color w:val="000000" w:themeColor="text1"/>
              </w:rPr>
              <w:t>元/人，硕士生</w:t>
            </w:r>
            <w:r w:rsidRPr="00E569D3">
              <w:rPr>
                <w:rFonts w:asciiTheme="minorEastAsia" w:eastAsiaTheme="minorEastAsia" w:hAnsiTheme="minorEastAsia" w:hint="eastAsia"/>
                <w:b/>
                <w:color w:val="FF0000"/>
              </w:rPr>
              <w:t>4000</w:t>
            </w:r>
            <w:r>
              <w:rPr>
                <w:rFonts w:asciiTheme="minorEastAsia" w:eastAsiaTheme="minorEastAsia" w:hAnsiTheme="minorEastAsia" w:hint="eastAsia"/>
                <w:color w:val="000000" w:themeColor="text1"/>
              </w:rPr>
              <w:t>元/人，博士生</w:t>
            </w:r>
            <w:r w:rsidRPr="00E569D3">
              <w:rPr>
                <w:rFonts w:asciiTheme="minorEastAsia" w:eastAsiaTheme="minorEastAsia" w:hAnsiTheme="minorEastAsia" w:hint="eastAsia"/>
                <w:b/>
                <w:color w:val="FF0000"/>
              </w:rPr>
              <w:t>5000</w:t>
            </w:r>
            <w:r>
              <w:rPr>
                <w:rFonts w:asciiTheme="minorEastAsia" w:eastAsiaTheme="minorEastAsia" w:hAnsiTheme="minorEastAsia" w:hint="eastAsia"/>
                <w:color w:val="000000" w:themeColor="text1"/>
              </w:rPr>
              <w:t>元/人。本科生</w:t>
            </w:r>
            <w:r w:rsidRPr="00E569D3">
              <w:rPr>
                <w:rFonts w:asciiTheme="minorEastAsia" w:eastAsiaTheme="minorEastAsia" w:hAnsiTheme="minorEastAsia" w:hint="eastAsia"/>
                <w:b/>
                <w:color w:val="FF0000"/>
              </w:rPr>
              <w:t>40</w:t>
            </w:r>
            <w:r>
              <w:rPr>
                <w:rFonts w:asciiTheme="minorEastAsia" w:eastAsiaTheme="minorEastAsia" w:hAnsiTheme="minorEastAsia" w:hint="eastAsia"/>
                <w:color w:val="000000" w:themeColor="text1"/>
              </w:rPr>
              <w:t>名，硕士生</w:t>
            </w:r>
            <w:r w:rsidRPr="00E569D3">
              <w:rPr>
                <w:rFonts w:asciiTheme="minorEastAsia" w:eastAsiaTheme="minorEastAsia" w:hAnsiTheme="minorEastAsia" w:hint="eastAsia"/>
                <w:b/>
                <w:color w:val="FF0000"/>
              </w:rPr>
              <w:t>15</w:t>
            </w:r>
            <w:r>
              <w:rPr>
                <w:rFonts w:asciiTheme="minorEastAsia" w:eastAsiaTheme="minorEastAsia" w:hAnsiTheme="minorEastAsia" w:hint="eastAsia"/>
                <w:color w:val="000000" w:themeColor="text1"/>
              </w:rPr>
              <w:t>名，博士生</w:t>
            </w:r>
            <w:r w:rsidRPr="00E569D3">
              <w:rPr>
                <w:rFonts w:asciiTheme="minorEastAsia" w:eastAsiaTheme="minorEastAsia" w:hAnsiTheme="minorEastAsia" w:hint="eastAsia"/>
                <w:b/>
                <w:color w:val="FF0000"/>
              </w:rPr>
              <w:t>5</w:t>
            </w:r>
            <w:r>
              <w:rPr>
                <w:rFonts w:asciiTheme="minorEastAsia" w:eastAsiaTheme="minorEastAsia" w:hAnsiTheme="minorEastAsia" w:hint="eastAsia"/>
                <w:color w:val="000000" w:themeColor="text1"/>
              </w:rPr>
              <w:t>名，共</w:t>
            </w:r>
            <w:r w:rsidRPr="00E569D3">
              <w:rPr>
                <w:rFonts w:asciiTheme="minorEastAsia" w:eastAsiaTheme="minorEastAsia" w:hAnsiTheme="minorEastAsia" w:hint="eastAsia"/>
                <w:b/>
                <w:color w:val="FF0000"/>
              </w:rPr>
              <w:t>60</w:t>
            </w:r>
            <w:r>
              <w:rPr>
                <w:rFonts w:asciiTheme="minorEastAsia" w:eastAsiaTheme="minorEastAsia" w:hAnsiTheme="minorEastAsia" w:hint="eastAsia"/>
                <w:color w:val="000000" w:themeColor="text1"/>
              </w:rPr>
              <w:t>名。</w:t>
            </w:r>
          </w:p>
        </w:tc>
        <w:tc>
          <w:tcPr>
            <w:tcW w:w="2433" w:type="dxa"/>
          </w:tcPr>
          <w:p w:rsidR="00BF1A4A" w:rsidRPr="00AF4AF6" w:rsidRDefault="00AF4AF6" w:rsidP="00AF4AF6">
            <w:pPr>
              <w:rPr>
                <w:rFonts w:asciiTheme="minorEastAsia" w:eastAsiaTheme="minorEastAsia" w:hAnsiTheme="minorEastAsia"/>
                <w:color w:val="000000" w:themeColor="text1"/>
                <w:szCs w:val="21"/>
              </w:rPr>
            </w:pPr>
            <w:r w:rsidRPr="00AF4AF6">
              <w:rPr>
                <w:rFonts w:ascii="宋体" w:hAnsi="宋体" w:hint="eastAsia"/>
                <w:szCs w:val="21"/>
              </w:rPr>
              <w:t>临床医学院、药学院、基础与法医学院</w:t>
            </w:r>
            <w:r>
              <w:rPr>
                <w:rFonts w:ascii="宋体" w:hAnsi="宋体" w:hint="eastAsia"/>
                <w:szCs w:val="21"/>
              </w:rPr>
              <w:t>全日制学生</w:t>
            </w:r>
          </w:p>
        </w:tc>
        <w:tc>
          <w:tcPr>
            <w:tcW w:w="2126" w:type="dxa"/>
          </w:tcPr>
          <w:p w:rsidR="00E569D3" w:rsidRDefault="00AF4AF6" w:rsidP="00AF4AF6">
            <w:pPr>
              <w:rPr>
                <w:szCs w:val="21"/>
              </w:rPr>
            </w:pPr>
            <w:r w:rsidRPr="00AF4AF6">
              <w:rPr>
                <w:rFonts w:hint="eastAsia"/>
                <w:b/>
                <w:szCs w:val="21"/>
              </w:rPr>
              <w:t>学院等额推荐</w:t>
            </w:r>
            <w:r>
              <w:rPr>
                <w:rFonts w:hint="eastAsia"/>
                <w:b/>
                <w:szCs w:val="21"/>
              </w:rPr>
              <w:t>评定。</w:t>
            </w:r>
            <w:r>
              <w:rPr>
                <w:rFonts w:hint="eastAsia"/>
                <w:szCs w:val="21"/>
              </w:rPr>
              <w:t>临床医学院本科生</w:t>
            </w:r>
            <w:r>
              <w:rPr>
                <w:rFonts w:hint="eastAsia"/>
                <w:szCs w:val="21"/>
              </w:rPr>
              <w:t>30</w:t>
            </w:r>
            <w:r>
              <w:rPr>
                <w:rFonts w:hint="eastAsia"/>
                <w:szCs w:val="21"/>
              </w:rPr>
              <w:t>人，硕士生</w:t>
            </w:r>
            <w:r>
              <w:rPr>
                <w:rFonts w:hint="eastAsia"/>
                <w:szCs w:val="21"/>
              </w:rPr>
              <w:t>9</w:t>
            </w:r>
            <w:r>
              <w:rPr>
                <w:rFonts w:hint="eastAsia"/>
                <w:szCs w:val="21"/>
              </w:rPr>
              <w:t>人，博士生</w:t>
            </w:r>
            <w:r>
              <w:rPr>
                <w:rFonts w:hint="eastAsia"/>
                <w:szCs w:val="21"/>
              </w:rPr>
              <w:t>3</w:t>
            </w:r>
            <w:r>
              <w:rPr>
                <w:rFonts w:hint="eastAsia"/>
                <w:szCs w:val="21"/>
              </w:rPr>
              <w:t>人。药学院本科生</w:t>
            </w:r>
            <w:r>
              <w:rPr>
                <w:rFonts w:hint="eastAsia"/>
                <w:szCs w:val="21"/>
              </w:rPr>
              <w:t>10</w:t>
            </w:r>
            <w:r>
              <w:rPr>
                <w:rFonts w:hint="eastAsia"/>
                <w:szCs w:val="21"/>
              </w:rPr>
              <w:t>人，硕士生</w:t>
            </w:r>
            <w:r>
              <w:rPr>
                <w:rFonts w:hint="eastAsia"/>
                <w:szCs w:val="21"/>
              </w:rPr>
              <w:t>3</w:t>
            </w:r>
            <w:r>
              <w:rPr>
                <w:rFonts w:hint="eastAsia"/>
                <w:szCs w:val="21"/>
              </w:rPr>
              <w:t>人，</w:t>
            </w:r>
            <w:r w:rsidR="00042273">
              <w:rPr>
                <w:rFonts w:hint="eastAsia"/>
                <w:szCs w:val="21"/>
              </w:rPr>
              <w:t>博士生</w:t>
            </w:r>
            <w:r>
              <w:rPr>
                <w:rFonts w:hint="eastAsia"/>
                <w:szCs w:val="21"/>
              </w:rPr>
              <w:t>1</w:t>
            </w:r>
            <w:r>
              <w:rPr>
                <w:rFonts w:hint="eastAsia"/>
                <w:szCs w:val="21"/>
              </w:rPr>
              <w:t>人。基础医学与法医学院硕士生</w:t>
            </w:r>
            <w:r>
              <w:rPr>
                <w:rFonts w:hint="eastAsia"/>
                <w:szCs w:val="21"/>
              </w:rPr>
              <w:t>3</w:t>
            </w:r>
            <w:r>
              <w:rPr>
                <w:rFonts w:hint="eastAsia"/>
                <w:szCs w:val="21"/>
              </w:rPr>
              <w:t>人，博士生</w:t>
            </w:r>
            <w:r>
              <w:rPr>
                <w:rFonts w:hint="eastAsia"/>
                <w:szCs w:val="21"/>
              </w:rPr>
              <w:t>1</w:t>
            </w:r>
            <w:r>
              <w:rPr>
                <w:rFonts w:hint="eastAsia"/>
                <w:szCs w:val="21"/>
              </w:rPr>
              <w:t>人。</w:t>
            </w:r>
          </w:p>
          <w:p w:rsidR="00A00CE6" w:rsidRPr="00E569D3" w:rsidRDefault="00A00CE6" w:rsidP="00A00CE6">
            <w:pPr>
              <w:rPr>
                <w:szCs w:val="21"/>
              </w:rPr>
            </w:pPr>
            <w:r>
              <w:rPr>
                <w:rFonts w:hint="eastAsia"/>
                <w:szCs w:val="21"/>
              </w:rPr>
              <w:t>学院</w:t>
            </w:r>
            <w:r w:rsidR="00E569D3">
              <w:rPr>
                <w:rFonts w:hint="eastAsia"/>
                <w:szCs w:val="21"/>
              </w:rPr>
              <w:t>填写</w:t>
            </w:r>
            <w:r>
              <w:rPr>
                <w:rFonts w:hint="eastAsia"/>
                <w:szCs w:val="21"/>
              </w:rPr>
              <w:t>日本第一三共医药学奖学金候选人推荐表</w:t>
            </w:r>
          </w:p>
        </w:tc>
      </w:tr>
    </w:tbl>
    <w:p w:rsidR="004C612A" w:rsidRPr="0074309F" w:rsidRDefault="004C612A"/>
    <w:sectPr w:rsidR="004C612A" w:rsidRPr="0074309F" w:rsidSect="004A54C0">
      <w:headerReference w:type="default" r:id="rId6"/>
      <w:pgSz w:w="16838" w:h="11906" w:orient="landscape"/>
      <w:pgMar w:top="993" w:right="1440" w:bottom="1797" w:left="144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E3DB3" w:rsidRDefault="00BE3DB3" w:rsidP="00A4655F">
      <w:r>
        <w:separator/>
      </w:r>
    </w:p>
  </w:endnote>
  <w:endnote w:type="continuationSeparator" w:id="1">
    <w:p w:rsidR="00BE3DB3" w:rsidRDefault="00BE3DB3" w:rsidP="00A4655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仿宋_GB2312">
    <w:altName w:val="Arial Unicode MS"/>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E3DB3" w:rsidRDefault="00BE3DB3" w:rsidP="00A4655F">
      <w:r>
        <w:separator/>
      </w:r>
    </w:p>
  </w:footnote>
  <w:footnote w:type="continuationSeparator" w:id="1">
    <w:p w:rsidR="00BE3DB3" w:rsidRDefault="00BE3DB3" w:rsidP="00A465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877C5" w:rsidRDefault="006877C5" w:rsidP="00E537F9">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stylePaneFormatFilter w:val="3F01"/>
  <w:defaultTabStop w:val="420"/>
  <w:drawingGridVerticalSpacing w:val="156"/>
  <w:displayHorizontalDrawingGridEvery w:val="0"/>
  <w:displayVerticalDrawingGridEvery w:val="2"/>
  <w:characterSpacingControl w:val="compressPunctuation"/>
  <w:hdrShapeDefaults>
    <o:shapedefaults v:ext="edit" spidmax="2560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C612A"/>
    <w:rsid w:val="00006B0B"/>
    <w:rsid w:val="0001618E"/>
    <w:rsid w:val="000245FC"/>
    <w:rsid w:val="000268EA"/>
    <w:rsid w:val="00036E16"/>
    <w:rsid w:val="00042273"/>
    <w:rsid w:val="00056236"/>
    <w:rsid w:val="00070A3D"/>
    <w:rsid w:val="00075954"/>
    <w:rsid w:val="00094AFA"/>
    <w:rsid w:val="00097464"/>
    <w:rsid w:val="000A6D48"/>
    <w:rsid w:val="000B0F97"/>
    <w:rsid w:val="000F030F"/>
    <w:rsid w:val="00140473"/>
    <w:rsid w:val="00163389"/>
    <w:rsid w:val="00164661"/>
    <w:rsid w:val="001665F3"/>
    <w:rsid w:val="0017371D"/>
    <w:rsid w:val="001B6D7B"/>
    <w:rsid w:val="00232ABF"/>
    <w:rsid w:val="002A1B21"/>
    <w:rsid w:val="002A5AE2"/>
    <w:rsid w:val="002B1689"/>
    <w:rsid w:val="002C5AAF"/>
    <w:rsid w:val="00316FD1"/>
    <w:rsid w:val="00352AA0"/>
    <w:rsid w:val="003618A0"/>
    <w:rsid w:val="003701B7"/>
    <w:rsid w:val="003924A0"/>
    <w:rsid w:val="003B1B66"/>
    <w:rsid w:val="003B2691"/>
    <w:rsid w:val="003B2A0B"/>
    <w:rsid w:val="003C02E8"/>
    <w:rsid w:val="003E198D"/>
    <w:rsid w:val="00424302"/>
    <w:rsid w:val="004301D6"/>
    <w:rsid w:val="004615AA"/>
    <w:rsid w:val="00482B76"/>
    <w:rsid w:val="004A54C0"/>
    <w:rsid w:val="004B2D6B"/>
    <w:rsid w:val="004C0D37"/>
    <w:rsid w:val="004C612A"/>
    <w:rsid w:val="004D5564"/>
    <w:rsid w:val="004E1BD6"/>
    <w:rsid w:val="005A3067"/>
    <w:rsid w:val="005A7087"/>
    <w:rsid w:val="005C23E4"/>
    <w:rsid w:val="005D15D1"/>
    <w:rsid w:val="006076F5"/>
    <w:rsid w:val="00613B72"/>
    <w:rsid w:val="00665226"/>
    <w:rsid w:val="00676CDE"/>
    <w:rsid w:val="00685329"/>
    <w:rsid w:val="006877C5"/>
    <w:rsid w:val="006A3AE8"/>
    <w:rsid w:val="006C2D21"/>
    <w:rsid w:val="00704CA4"/>
    <w:rsid w:val="00727A7F"/>
    <w:rsid w:val="00737604"/>
    <w:rsid w:val="0074309F"/>
    <w:rsid w:val="007625D4"/>
    <w:rsid w:val="00772D8B"/>
    <w:rsid w:val="007B2ADA"/>
    <w:rsid w:val="007C613A"/>
    <w:rsid w:val="0080391C"/>
    <w:rsid w:val="00872005"/>
    <w:rsid w:val="008806CA"/>
    <w:rsid w:val="008861F1"/>
    <w:rsid w:val="00896497"/>
    <w:rsid w:val="008D5FA3"/>
    <w:rsid w:val="008E5CF9"/>
    <w:rsid w:val="008F4DFC"/>
    <w:rsid w:val="00903BDF"/>
    <w:rsid w:val="00977D68"/>
    <w:rsid w:val="009976D6"/>
    <w:rsid w:val="009B67E0"/>
    <w:rsid w:val="009C7B77"/>
    <w:rsid w:val="009D3F48"/>
    <w:rsid w:val="00A00CE6"/>
    <w:rsid w:val="00A10FD3"/>
    <w:rsid w:val="00A4655F"/>
    <w:rsid w:val="00AA08C6"/>
    <w:rsid w:val="00AA37C3"/>
    <w:rsid w:val="00AA3C9C"/>
    <w:rsid w:val="00AC5DA2"/>
    <w:rsid w:val="00AE684F"/>
    <w:rsid w:val="00AF4AF6"/>
    <w:rsid w:val="00B62AB4"/>
    <w:rsid w:val="00B829EB"/>
    <w:rsid w:val="00B96FCF"/>
    <w:rsid w:val="00BB4A96"/>
    <w:rsid w:val="00BC6843"/>
    <w:rsid w:val="00BE3DB3"/>
    <w:rsid w:val="00BF1A4A"/>
    <w:rsid w:val="00C07188"/>
    <w:rsid w:val="00C156C1"/>
    <w:rsid w:val="00C213E4"/>
    <w:rsid w:val="00C4425B"/>
    <w:rsid w:val="00C547F6"/>
    <w:rsid w:val="00D00CA1"/>
    <w:rsid w:val="00D04351"/>
    <w:rsid w:val="00D108E7"/>
    <w:rsid w:val="00D22467"/>
    <w:rsid w:val="00D3526B"/>
    <w:rsid w:val="00D57137"/>
    <w:rsid w:val="00D67B4E"/>
    <w:rsid w:val="00DB2C71"/>
    <w:rsid w:val="00DB44AC"/>
    <w:rsid w:val="00E01730"/>
    <w:rsid w:val="00E06893"/>
    <w:rsid w:val="00E23EEA"/>
    <w:rsid w:val="00E365FF"/>
    <w:rsid w:val="00E43F43"/>
    <w:rsid w:val="00E537F9"/>
    <w:rsid w:val="00E569D3"/>
    <w:rsid w:val="00E9402E"/>
    <w:rsid w:val="00EB3B36"/>
    <w:rsid w:val="00F06C41"/>
    <w:rsid w:val="00F14F58"/>
    <w:rsid w:val="00F90721"/>
    <w:rsid w:val="00FC4617"/>
    <w:rsid w:val="00FD2176"/>
    <w:rsid w:val="00FD2618"/>
    <w:rsid w:val="00FD6831"/>
    <w:rsid w:val="00FF379E"/>
    <w:rsid w:val="00FF575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C612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C612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style13">
    <w:name w:val="style13"/>
    <w:basedOn w:val="a0"/>
    <w:rsid w:val="004C612A"/>
  </w:style>
  <w:style w:type="paragraph" w:styleId="a4">
    <w:name w:val="Plain Text"/>
    <w:basedOn w:val="a"/>
    <w:rsid w:val="00F06C41"/>
    <w:rPr>
      <w:rFonts w:ascii="宋体" w:hAnsi="Courier New" w:cs="Courier New"/>
      <w:szCs w:val="21"/>
    </w:rPr>
  </w:style>
  <w:style w:type="paragraph" w:styleId="a5">
    <w:name w:val="header"/>
    <w:basedOn w:val="a"/>
    <w:link w:val="Char"/>
    <w:rsid w:val="00A465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A4655F"/>
    <w:rPr>
      <w:kern w:val="2"/>
      <w:sz w:val="18"/>
      <w:szCs w:val="18"/>
    </w:rPr>
  </w:style>
  <w:style w:type="paragraph" w:styleId="a6">
    <w:name w:val="footer"/>
    <w:basedOn w:val="a"/>
    <w:link w:val="Char0"/>
    <w:rsid w:val="00A4655F"/>
    <w:pPr>
      <w:tabs>
        <w:tab w:val="center" w:pos="4153"/>
        <w:tab w:val="right" w:pos="8306"/>
      </w:tabs>
      <w:snapToGrid w:val="0"/>
      <w:jc w:val="left"/>
    </w:pPr>
    <w:rPr>
      <w:sz w:val="18"/>
      <w:szCs w:val="18"/>
    </w:rPr>
  </w:style>
  <w:style w:type="character" w:customStyle="1" w:styleId="Char0">
    <w:name w:val="页脚 Char"/>
    <w:basedOn w:val="a0"/>
    <w:link w:val="a6"/>
    <w:rsid w:val="00A4655F"/>
    <w:rPr>
      <w:kern w:val="2"/>
      <w:sz w:val="18"/>
      <w:szCs w:val="18"/>
    </w:rPr>
  </w:style>
  <w:style w:type="paragraph" w:customStyle="1" w:styleId="ListParagraph1">
    <w:name w:val="List Paragraph1"/>
    <w:basedOn w:val="a"/>
    <w:rsid w:val="002A5AE2"/>
    <w:pPr>
      <w:ind w:firstLineChars="200" w:firstLine="420"/>
    </w:pPr>
    <w:rPr>
      <w:rFonts w:ascii="Calibri" w:hAnsi="Calibri" w:cs="Calibri"/>
      <w:szCs w:val="22"/>
    </w:rPr>
  </w:style>
  <w:style w:type="paragraph" w:styleId="a7">
    <w:name w:val="Normal (Web)"/>
    <w:basedOn w:val="a"/>
    <w:uiPriority w:val="99"/>
    <w:unhideWhenUsed/>
    <w:rsid w:val="002C5AAF"/>
    <w:pPr>
      <w:widowControl/>
      <w:spacing w:before="100" w:beforeAutospacing="1" w:after="100" w:afterAutospacing="1"/>
      <w:jc w:val="left"/>
    </w:pPr>
    <w:rPr>
      <w:rFonts w:ascii="宋体" w:hAnsi="宋体" w:cs="宋体"/>
      <w:kern w:val="0"/>
      <w:sz w:val="24"/>
    </w:rPr>
  </w:style>
  <w:style w:type="character" w:customStyle="1" w:styleId="apple-converted-space">
    <w:name w:val="apple-converted-space"/>
    <w:basedOn w:val="a0"/>
    <w:rsid w:val="002C5AAF"/>
  </w:style>
</w:styles>
</file>

<file path=word/webSettings.xml><?xml version="1.0" encoding="utf-8"?>
<w:webSettings xmlns:r="http://schemas.openxmlformats.org/officeDocument/2006/relationships" xmlns:w="http://schemas.openxmlformats.org/wordprocessingml/2006/main">
  <w:divs>
    <w:div w:id="744717845">
      <w:bodyDiv w:val="1"/>
      <w:marLeft w:val="0"/>
      <w:marRight w:val="0"/>
      <w:marTop w:val="0"/>
      <w:marBottom w:val="0"/>
      <w:divBdr>
        <w:top w:val="none" w:sz="0" w:space="0" w:color="auto"/>
        <w:left w:val="none" w:sz="0" w:space="0" w:color="auto"/>
        <w:bottom w:val="none" w:sz="0" w:space="0" w:color="auto"/>
        <w:right w:val="none" w:sz="0" w:space="0" w:color="auto"/>
      </w:divBdr>
    </w:div>
    <w:div w:id="1120881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otnotes" Target="footnotes.xml"/>
  <Relationship Id="rId5" Type="http://schemas.openxmlformats.org/officeDocument/2006/relationships/endnotes" Target="endnotes.xml"/>
  <Relationship Id="rId6" Type="http://schemas.openxmlformats.org/officeDocument/2006/relationships/header" Target="header1.xml"/>
  <Relationship Id="rId7" Type="http://schemas.openxmlformats.org/officeDocument/2006/relationships/fontTable" Target="fontTable.xml"/>
  <Relationship Id="rId8"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204</TotalTime>
  <Pages>1</Pages>
  <Words>283</Words>
  <Characters>1617</Characters>
  <Application>Microsoft Office Word</Application>
  <DocSecurity>0</DocSecurity>
  <Lines>13</Lines>
  <Paragraphs>3</Paragraphs>
  <ScaleCrop>false</ScaleCrop>
  <Company>Sky123.Org</Company>
  <LinksUpToDate>false</LinksUpToDate>
  <CharactersWithSpaces>1897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2017-09-05T08:25:00Z</dcterms:created>
  <dc:creator>island</dc:creator>
  <lastModifiedBy>Windows 用户</lastModifiedBy>
  <dcterms:modified xsi:type="dcterms:W3CDTF">2017-09-11T06:54:00Z</dcterms:modified>
  <revision>13</revision>
  <dc:title>附件一、四川大学2012年社会奖助学金评选项目一览</dc:title>
</coreProperties>
</file>