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64" w:rsidRDefault="00126C64" w:rsidP="00126C64">
      <w:pPr>
        <w:jc w:val="center"/>
        <w:rPr>
          <w:b/>
          <w:sz w:val="36"/>
          <w:szCs w:val="36"/>
        </w:rPr>
      </w:pPr>
      <w:r w:rsidRPr="00697CFD">
        <w:rPr>
          <w:rFonts w:hint="eastAsia"/>
          <w:b/>
          <w:sz w:val="36"/>
          <w:szCs w:val="36"/>
        </w:rPr>
        <w:t>第</w:t>
      </w:r>
      <w:r w:rsidR="004924C8">
        <w:rPr>
          <w:rFonts w:hint="eastAsia"/>
          <w:b/>
          <w:sz w:val="36"/>
          <w:szCs w:val="36"/>
        </w:rPr>
        <w:t>三</w:t>
      </w:r>
      <w:r w:rsidRPr="00697CFD">
        <w:rPr>
          <w:rFonts w:hint="eastAsia"/>
          <w:b/>
          <w:sz w:val="36"/>
          <w:szCs w:val="36"/>
        </w:rPr>
        <w:t>届“五粮春杯”科技创新大赛</w:t>
      </w:r>
      <w:r>
        <w:rPr>
          <w:rFonts w:hint="eastAsia"/>
          <w:b/>
          <w:sz w:val="36"/>
          <w:szCs w:val="36"/>
        </w:rPr>
        <w:t>作品</w:t>
      </w:r>
      <w:r w:rsidRPr="00697CFD">
        <w:rPr>
          <w:rFonts w:hint="eastAsia"/>
          <w:b/>
          <w:sz w:val="36"/>
          <w:szCs w:val="36"/>
        </w:rPr>
        <w:t>类题目</w:t>
      </w:r>
    </w:p>
    <w:p w:rsidR="00463BAE" w:rsidRDefault="00463BAE"/>
    <w:p w:rsidR="004924C8" w:rsidRPr="004924C8" w:rsidRDefault="00126C64" w:rsidP="004924C8">
      <w:pPr>
        <w:spacing w:line="360" w:lineRule="auto"/>
        <w:rPr>
          <w:rFonts w:asciiTheme="majorEastAsia" w:eastAsiaTheme="majorEastAsia" w:hAnsiTheme="majorEastAsia"/>
          <w:b/>
          <w:sz w:val="24"/>
          <w:szCs w:val="24"/>
        </w:rPr>
      </w:pPr>
      <w:r w:rsidRPr="004924C8">
        <w:rPr>
          <w:rFonts w:asciiTheme="majorEastAsia" w:eastAsiaTheme="majorEastAsia" w:hAnsiTheme="majorEastAsia" w:hint="eastAsia"/>
          <w:b/>
          <w:sz w:val="24"/>
          <w:szCs w:val="24"/>
        </w:rPr>
        <w:t>题目</w:t>
      </w:r>
      <w:proofErr w:type="gramStart"/>
      <w:r w:rsidRPr="004924C8">
        <w:rPr>
          <w:rFonts w:asciiTheme="majorEastAsia" w:eastAsiaTheme="majorEastAsia" w:hAnsiTheme="majorEastAsia" w:hint="eastAsia"/>
          <w:b/>
          <w:sz w:val="24"/>
          <w:szCs w:val="24"/>
        </w:rPr>
        <w:t>一</w:t>
      </w:r>
      <w:proofErr w:type="gramEnd"/>
      <w:r w:rsidRPr="004924C8">
        <w:rPr>
          <w:rFonts w:asciiTheme="majorEastAsia" w:eastAsiaTheme="majorEastAsia" w:hAnsiTheme="majorEastAsia"/>
          <w:b/>
          <w:sz w:val="24"/>
          <w:szCs w:val="24"/>
        </w:rPr>
        <w:t>：</w:t>
      </w:r>
      <w:r w:rsidR="004924C8" w:rsidRPr="004924C8">
        <w:rPr>
          <w:rFonts w:asciiTheme="majorEastAsia" w:eastAsiaTheme="majorEastAsia" w:hAnsiTheme="majorEastAsia" w:hint="eastAsia"/>
          <w:b/>
          <w:sz w:val="24"/>
          <w:szCs w:val="24"/>
        </w:rPr>
        <w:t>无人驾驶汽车目标跟踪系统</w:t>
      </w:r>
    </w:p>
    <w:p w:rsidR="004924C8" w:rsidRPr="004924C8" w:rsidRDefault="004924C8" w:rsidP="004924C8">
      <w:pPr>
        <w:pStyle w:val="a6"/>
        <w:numPr>
          <w:ilvl w:val="0"/>
          <w:numId w:val="15"/>
        </w:numPr>
        <w:spacing w:line="360" w:lineRule="auto"/>
        <w:ind w:firstLineChars="0"/>
        <w:rPr>
          <w:rFonts w:asciiTheme="minorEastAsia" w:hAnsiTheme="minorEastAsia"/>
          <w:sz w:val="24"/>
          <w:szCs w:val="24"/>
        </w:rPr>
      </w:pPr>
      <w:r w:rsidRPr="004924C8">
        <w:rPr>
          <w:rFonts w:asciiTheme="majorEastAsia" w:eastAsiaTheme="majorEastAsia" w:hAnsiTheme="majorEastAsia" w:hint="eastAsia"/>
          <w:b/>
          <w:sz w:val="24"/>
          <w:szCs w:val="24"/>
        </w:rPr>
        <w:t>背景说明</w:t>
      </w:r>
    </w:p>
    <w:p w:rsidR="004924C8" w:rsidRPr="004924C8" w:rsidRDefault="004924C8" w:rsidP="004924C8">
      <w:pPr>
        <w:spacing w:line="360" w:lineRule="auto"/>
        <w:ind w:firstLineChars="200" w:firstLine="480"/>
        <w:rPr>
          <w:rFonts w:asciiTheme="minorEastAsia" w:hAnsiTheme="minorEastAsia"/>
          <w:sz w:val="24"/>
          <w:szCs w:val="24"/>
        </w:rPr>
      </w:pPr>
      <w:r w:rsidRPr="004924C8">
        <w:rPr>
          <w:rFonts w:asciiTheme="minorEastAsia" w:hAnsiTheme="minorEastAsia" w:hint="eastAsia"/>
          <w:sz w:val="24"/>
          <w:szCs w:val="24"/>
        </w:rPr>
        <w:t>集合自动控制、人工智能的智能</w:t>
      </w:r>
      <w:hyperlink r:id="rId7" w:tgtFrame="_blank" w:history="1">
        <w:r w:rsidRPr="004924C8">
          <w:rPr>
            <w:rFonts w:asciiTheme="minorEastAsia" w:hAnsiTheme="minorEastAsia" w:hint="eastAsia"/>
            <w:sz w:val="24"/>
            <w:szCs w:val="24"/>
          </w:rPr>
          <w:t>汽车</w:t>
        </w:r>
      </w:hyperlink>
      <w:r w:rsidRPr="004924C8">
        <w:rPr>
          <w:rFonts w:asciiTheme="minorEastAsia" w:hAnsiTheme="minorEastAsia" w:hint="eastAsia"/>
          <w:sz w:val="24"/>
          <w:szCs w:val="24"/>
        </w:rPr>
        <w:t>，是未来汽车</w:t>
      </w:r>
      <w:hyperlink r:id="rId8" w:tgtFrame="_blank" w:history="1">
        <w:r w:rsidRPr="004924C8">
          <w:rPr>
            <w:rFonts w:asciiTheme="minorEastAsia" w:hAnsiTheme="minorEastAsia" w:hint="eastAsia"/>
            <w:sz w:val="24"/>
            <w:szCs w:val="24"/>
          </w:rPr>
          <w:t>技术</w:t>
        </w:r>
      </w:hyperlink>
      <w:r w:rsidRPr="004924C8">
        <w:rPr>
          <w:rFonts w:asciiTheme="minorEastAsia" w:hAnsiTheme="minorEastAsia" w:hint="eastAsia"/>
          <w:sz w:val="24"/>
          <w:szCs w:val="24"/>
        </w:rPr>
        <w:t>发展的</w:t>
      </w:r>
      <w:proofErr w:type="gramStart"/>
      <w:r w:rsidRPr="004924C8">
        <w:rPr>
          <w:rFonts w:asciiTheme="minorEastAsia" w:hAnsiTheme="minorEastAsia" w:hint="eastAsia"/>
          <w:sz w:val="24"/>
          <w:szCs w:val="24"/>
        </w:rPr>
        <w:t>一</w:t>
      </w:r>
      <w:proofErr w:type="gramEnd"/>
      <w:r w:rsidRPr="004924C8">
        <w:rPr>
          <w:rFonts w:asciiTheme="minorEastAsia" w:hAnsiTheme="minorEastAsia" w:hint="eastAsia"/>
          <w:sz w:val="24"/>
          <w:szCs w:val="24"/>
        </w:rPr>
        <w:t>大趋势。无人驾驶汽车也可以称之为轮式移动机器人。无人驾驶主要原理在于通过车载传感系统来感知道路的环境，</w:t>
      </w:r>
      <w:r w:rsidRPr="004924C8">
        <w:rPr>
          <w:rFonts w:asciiTheme="minorEastAsia" w:hAnsiTheme="minorEastAsia"/>
          <w:sz w:val="24"/>
          <w:szCs w:val="24"/>
        </w:rPr>
        <w:t>依靠车内的以计算机系统为主的</w:t>
      </w:r>
      <w:hyperlink r:id="rId9" w:tgtFrame="_blank" w:history="1">
        <w:r w:rsidRPr="004924C8">
          <w:rPr>
            <w:rFonts w:asciiTheme="minorEastAsia" w:hAnsiTheme="minorEastAsia"/>
            <w:sz w:val="24"/>
            <w:szCs w:val="24"/>
          </w:rPr>
          <w:t>智能驾驶</w:t>
        </w:r>
      </w:hyperlink>
      <w:r w:rsidRPr="004924C8">
        <w:rPr>
          <w:rFonts w:asciiTheme="minorEastAsia" w:hAnsiTheme="minorEastAsia"/>
          <w:sz w:val="24"/>
          <w:szCs w:val="24"/>
        </w:rPr>
        <w:t>仪来实现无人驾驶的目标。</w:t>
      </w:r>
      <w:r w:rsidRPr="004924C8">
        <w:rPr>
          <w:rFonts w:asciiTheme="minorEastAsia" w:hAnsiTheme="minorEastAsia" w:hint="eastAsia"/>
          <w:sz w:val="24"/>
          <w:szCs w:val="24"/>
        </w:rPr>
        <w:t>本题目主要针对其中的视频跟踪部分，使得无人车能够智能跟踪所关注的移动目标。</w:t>
      </w:r>
    </w:p>
    <w:p w:rsidR="004924C8" w:rsidRPr="004924C8" w:rsidRDefault="004924C8" w:rsidP="004924C8">
      <w:pPr>
        <w:spacing w:line="360" w:lineRule="auto"/>
        <w:ind w:firstLineChars="200" w:firstLine="480"/>
        <w:rPr>
          <w:rFonts w:asciiTheme="minorEastAsia" w:hAnsiTheme="minorEastAsia"/>
          <w:sz w:val="24"/>
          <w:szCs w:val="24"/>
        </w:rPr>
      </w:pPr>
      <w:r w:rsidRPr="004924C8">
        <w:rPr>
          <w:rFonts w:asciiTheme="minorEastAsia" w:hAnsiTheme="minorEastAsia" w:hint="eastAsia"/>
          <w:sz w:val="24"/>
          <w:szCs w:val="24"/>
        </w:rPr>
        <w:t>主要</w:t>
      </w:r>
      <w:r w:rsidRPr="004924C8">
        <w:rPr>
          <w:rFonts w:asciiTheme="minorEastAsia" w:hAnsiTheme="minorEastAsia"/>
          <w:sz w:val="24"/>
          <w:szCs w:val="24"/>
        </w:rPr>
        <w:t>内容</w:t>
      </w:r>
      <w:r w:rsidRPr="004924C8">
        <w:rPr>
          <w:rFonts w:asciiTheme="minorEastAsia" w:hAnsiTheme="minorEastAsia" w:hint="eastAsia"/>
          <w:sz w:val="24"/>
          <w:szCs w:val="24"/>
        </w:rPr>
        <w:t>：在无人车上搭载</w:t>
      </w:r>
      <w:r w:rsidRPr="004924C8">
        <w:rPr>
          <w:rFonts w:asciiTheme="minorEastAsia" w:hAnsiTheme="minorEastAsia" w:hint="eastAsia"/>
          <w:b/>
          <w:sz w:val="24"/>
          <w:szCs w:val="24"/>
        </w:rPr>
        <w:t>嵌入式平台</w:t>
      </w:r>
      <w:r w:rsidRPr="004924C8">
        <w:rPr>
          <w:rFonts w:asciiTheme="minorEastAsia" w:hAnsiTheme="minorEastAsia" w:hint="eastAsia"/>
          <w:sz w:val="24"/>
          <w:szCs w:val="24"/>
        </w:rPr>
        <w:t xml:space="preserve">，实现实时视频采集，并应用机器视觉技术（如采用深度学习等）检测前方移动目标并进行跟踪。 </w:t>
      </w:r>
    </w:p>
    <w:p w:rsidR="004924C8" w:rsidRPr="004924C8" w:rsidRDefault="004924C8" w:rsidP="004924C8">
      <w:pPr>
        <w:spacing w:line="360" w:lineRule="auto"/>
        <w:ind w:firstLineChars="200" w:firstLine="482"/>
        <w:rPr>
          <w:rFonts w:asciiTheme="minorEastAsia" w:hAnsiTheme="minorEastAsia"/>
          <w:b/>
          <w:sz w:val="24"/>
          <w:szCs w:val="24"/>
        </w:rPr>
      </w:pPr>
      <w:r w:rsidRPr="004924C8">
        <w:rPr>
          <w:rFonts w:asciiTheme="minorEastAsia" w:hAnsiTheme="minorEastAsia"/>
          <w:b/>
          <w:sz w:val="24"/>
          <w:szCs w:val="24"/>
        </w:rPr>
        <w:t>提示</w:t>
      </w:r>
      <w:r w:rsidRPr="004924C8">
        <w:rPr>
          <w:rFonts w:asciiTheme="minorEastAsia" w:hAnsiTheme="minorEastAsia" w:hint="eastAsia"/>
          <w:b/>
          <w:sz w:val="24"/>
          <w:szCs w:val="24"/>
        </w:rPr>
        <w:t>：</w:t>
      </w:r>
      <w:r w:rsidRPr="004924C8">
        <w:rPr>
          <w:rFonts w:asciiTheme="minorEastAsia" w:hAnsiTheme="minorEastAsia"/>
          <w:b/>
          <w:sz w:val="24"/>
          <w:szCs w:val="24"/>
        </w:rPr>
        <w:t>可以自选ARM</w:t>
      </w:r>
      <w:r w:rsidRPr="004924C8">
        <w:rPr>
          <w:rFonts w:asciiTheme="minorEastAsia" w:hAnsiTheme="minorEastAsia" w:hint="eastAsia"/>
          <w:b/>
          <w:sz w:val="24"/>
          <w:szCs w:val="24"/>
        </w:rPr>
        <w:t>，</w:t>
      </w:r>
      <w:r w:rsidRPr="004924C8">
        <w:rPr>
          <w:rFonts w:asciiTheme="minorEastAsia" w:hAnsiTheme="minorEastAsia"/>
          <w:b/>
          <w:sz w:val="24"/>
          <w:szCs w:val="24"/>
        </w:rPr>
        <w:t>DSP</w:t>
      </w:r>
      <w:r w:rsidRPr="004924C8">
        <w:rPr>
          <w:rFonts w:asciiTheme="minorEastAsia" w:hAnsiTheme="minorEastAsia" w:hint="eastAsia"/>
          <w:b/>
          <w:sz w:val="24"/>
          <w:szCs w:val="24"/>
        </w:rPr>
        <w:t>或FPGA平台，型号不限。无人车建议用智能小车来模拟。</w:t>
      </w:r>
    </w:p>
    <w:p w:rsidR="004924C8" w:rsidRPr="004924C8" w:rsidRDefault="004924C8" w:rsidP="004924C8">
      <w:pPr>
        <w:pStyle w:val="a6"/>
        <w:numPr>
          <w:ilvl w:val="0"/>
          <w:numId w:val="15"/>
        </w:numPr>
        <w:spacing w:line="360" w:lineRule="auto"/>
        <w:ind w:firstLineChars="0"/>
        <w:rPr>
          <w:rFonts w:asciiTheme="minorEastAsia" w:hAnsiTheme="minorEastAsia"/>
          <w:b/>
          <w:sz w:val="24"/>
          <w:szCs w:val="24"/>
        </w:rPr>
      </w:pPr>
      <w:r w:rsidRPr="004924C8">
        <w:rPr>
          <w:rFonts w:asciiTheme="minorEastAsia" w:hAnsiTheme="minorEastAsia"/>
          <w:b/>
          <w:sz w:val="24"/>
          <w:szCs w:val="24"/>
        </w:rPr>
        <w:t>实现要求</w:t>
      </w:r>
    </w:p>
    <w:p w:rsidR="004924C8" w:rsidRPr="004924C8" w:rsidRDefault="004924C8" w:rsidP="004924C8">
      <w:pPr>
        <w:pStyle w:val="a6"/>
        <w:spacing w:line="360" w:lineRule="auto"/>
        <w:ind w:firstLineChars="0" w:firstLine="0"/>
        <w:rPr>
          <w:rFonts w:asciiTheme="minorEastAsia" w:hAnsiTheme="minorEastAsia"/>
          <w:sz w:val="24"/>
          <w:szCs w:val="24"/>
        </w:rPr>
      </w:pPr>
      <w:r w:rsidRPr="004924C8">
        <w:rPr>
          <w:rFonts w:asciiTheme="minorEastAsia" w:hAnsiTheme="minorEastAsia"/>
          <w:sz w:val="24"/>
          <w:szCs w:val="24"/>
        </w:rPr>
        <w:t>基本要求</w:t>
      </w:r>
      <w:r w:rsidRPr="004924C8">
        <w:rPr>
          <w:rFonts w:asciiTheme="minorEastAsia" w:hAnsiTheme="minorEastAsia" w:hint="eastAsia"/>
          <w:sz w:val="24"/>
          <w:szCs w:val="24"/>
        </w:rPr>
        <w:t>：</w:t>
      </w:r>
    </w:p>
    <w:p w:rsidR="004924C8" w:rsidRPr="004924C8" w:rsidRDefault="004924C8" w:rsidP="004924C8">
      <w:pPr>
        <w:pStyle w:val="a6"/>
        <w:numPr>
          <w:ilvl w:val="0"/>
          <w:numId w:val="14"/>
        </w:numPr>
        <w:spacing w:line="360" w:lineRule="auto"/>
        <w:ind w:firstLineChars="0"/>
        <w:rPr>
          <w:rFonts w:asciiTheme="minorEastAsia" w:hAnsiTheme="minorEastAsia"/>
          <w:sz w:val="24"/>
          <w:szCs w:val="24"/>
        </w:rPr>
      </w:pPr>
      <w:r w:rsidRPr="004924C8">
        <w:rPr>
          <w:rFonts w:asciiTheme="minorEastAsia" w:hAnsiTheme="minorEastAsia" w:hint="eastAsia"/>
          <w:sz w:val="24"/>
          <w:szCs w:val="24"/>
        </w:rPr>
        <w:t>开发嵌入式平台，能够实时接收摄像头拍摄的视频，并检测前方目标。</w:t>
      </w:r>
    </w:p>
    <w:p w:rsidR="004924C8" w:rsidRPr="004924C8" w:rsidRDefault="004924C8" w:rsidP="004924C8">
      <w:pPr>
        <w:pStyle w:val="a6"/>
        <w:numPr>
          <w:ilvl w:val="0"/>
          <w:numId w:val="14"/>
        </w:numPr>
        <w:spacing w:line="360" w:lineRule="auto"/>
        <w:ind w:firstLineChars="0"/>
        <w:rPr>
          <w:rFonts w:asciiTheme="minorEastAsia" w:hAnsiTheme="minorEastAsia"/>
          <w:sz w:val="24"/>
          <w:szCs w:val="24"/>
        </w:rPr>
      </w:pPr>
      <w:r w:rsidRPr="004924C8">
        <w:rPr>
          <w:rFonts w:asciiTheme="minorEastAsia" w:hAnsiTheme="minorEastAsia"/>
          <w:sz w:val="24"/>
          <w:szCs w:val="24"/>
        </w:rPr>
        <w:t>检测到目标后对该移动目标进行跟踪</w:t>
      </w:r>
      <w:r w:rsidRPr="004924C8">
        <w:rPr>
          <w:rFonts w:asciiTheme="minorEastAsia" w:hAnsiTheme="minorEastAsia" w:hint="eastAsia"/>
          <w:sz w:val="24"/>
          <w:szCs w:val="24"/>
        </w:rPr>
        <w:t>。</w:t>
      </w:r>
    </w:p>
    <w:p w:rsidR="004924C8" w:rsidRPr="004924C8" w:rsidRDefault="004924C8" w:rsidP="004924C8">
      <w:pPr>
        <w:spacing w:line="360" w:lineRule="auto"/>
        <w:rPr>
          <w:rFonts w:asciiTheme="minorEastAsia" w:hAnsiTheme="minorEastAsia"/>
          <w:sz w:val="24"/>
          <w:szCs w:val="24"/>
        </w:rPr>
      </w:pPr>
      <w:r w:rsidRPr="004924C8">
        <w:rPr>
          <w:rFonts w:asciiTheme="minorEastAsia" w:hAnsiTheme="minorEastAsia"/>
          <w:sz w:val="24"/>
          <w:szCs w:val="24"/>
        </w:rPr>
        <w:t>发挥部分</w:t>
      </w:r>
      <w:r w:rsidRPr="004924C8">
        <w:rPr>
          <w:rFonts w:asciiTheme="minorEastAsia" w:hAnsiTheme="minorEastAsia" w:hint="eastAsia"/>
          <w:sz w:val="24"/>
          <w:szCs w:val="24"/>
        </w:rPr>
        <w:t>：</w:t>
      </w:r>
    </w:p>
    <w:p w:rsidR="004924C8" w:rsidRPr="004924C8" w:rsidRDefault="004924C8" w:rsidP="004924C8">
      <w:pPr>
        <w:pStyle w:val="a6"/>
        <w:numPr>
          <w:ilvl w:val="0"/>
          <w:numId w:val="16"/>
        </w:numPr>
        <w:spacing w:line="360" w:lineRule="auto"/>
        <w:ind w:firstLineChars="0"/>
        <w:rPr>
          <w:rFonts w:asciiTheme="minorEastAsia" w:hAnsiTheme="minorEastAsia"/>
          <w:sz w:val="24"/>
          <w:szCs w:val="24"/>
        </w:rPr>
      </w:pPr>
      <w:r w:rsidRPr="004924C8">
        <w:rPr>
          <w:rFonts w:asciiTheme="minorEastAsia" w:hAnsiTheme="minorEastAsia"/>
          <w:sz w:val="24"/>
          <w:szCs w:val="24"/>
        </w:rPr>
        <w:t>当</w:t>
      </w:r>
      <w:r w:rsidRPr="004924C8">
        <w:rPr>
          <w:rFonts w:asciiTheme="minorEastAsia" w:hAnsiTheme="minorEastAsia" w:hint="eastAsia"/>
          <w:sz w:val="24"/>
          <w:szCs w:val="24"/>
        </w:rPr>
        <w:t>所</w:t>
      </w:r>
      <w:r w:rsidRPr="004924C8">
        <w:rPr>
          <w:rFonts w:asciiTheme="minorEastAsia" w:hAnsiTheme="minorEastAsia"/>
          <w:sz w:val="24"/>
          <w:szCs w:val="24"/>
        </w:rPr>
        <w:t>跟踪</w:t>
      </w:r>
      <w:r w:rsidRPr="004924C8">
        <w:rPr>
          <w:rFonts w:asciiTheme="minorEastAsia" w:hAnsiTheme="minorEastAsia" w:hint="eastAsia"/>
          <w:sz w:val="24"/>
          <w:szCs w:val="24"/>
        </w:rPr>
        <w:t>的</w:t>
      </w:r>
      <w:r w:rsidRPr="004924C8">
        <w:rPr>
          <w:rFonts w:asciiTheme="minorEastAsia" w:hAnsiTheme="minorEastAsia"/>
          <w:sz w:val="24"/>
          <w:szCs w:val="24"/>
        </w:rPr>
        <w:t>目标遇到障碍物遮挡后</w:t>
      </w:r>
      <w:r w:rsidRPr="004924C8">
        <w:rPr>
          <w:rFonts w:asciiTheme="minorEastAsia" w:hAnsiTheme="minorEastAsia" w:hint="eastAsia"/>
          <w:sz w:val="24"/>
          <w:szCs w:val="24"/>
        </w:rPr>
        <w:t>，</w:t>
      </w:r>
      <w:r w:rsidRPr="004924C8">
        <w:rPr>
          <w:rFonts w:asciiTheme="minorEastAsia" w:hAnsiTheme="minorEastAsia"/>
          <w:sz w:val="24"/>
          <w:szCs w:val="24"/>
        </w:rPr>
        <w:t>能够重</w:t>
      </w:r>
      <w:r w:rsidRPr="004924C8">
        <w:rPr>
          <w:rFonts w:asciiTheme="minorEastAsia" w:hAnsiTheme="minorEastAsia" w:hint="eastAsia"/>
          <w:sz w:val="24"/>
          <w:szCs w:val="24"/>
        </w:rPr>
        <w:t>新</w:t>
      </w:r>
      <w:r w:rsidRPr="004924C8">
        <w:rPr>
          <w:rFonts w:asciiTheme="minorEastAsia" w:hAnsiTheme="minorEastAsia"/>
          <w:sz w:val="24"/>
          <w:szCs w:val="24"/>
        </w:rPr>
        <w:t>检测</w:t>
      </w:r>
      <w:r w:rsidRPr="004924C8">
        <w:rPr>
          <w:rFonts w:asciiTheme="minorEastAsia" w:hAnsiTheme="minorEastAsia" w:hint="eastAsia"/>
          <w:sz w:val="24"/>
          <w:szCs w:val="24"/>
        </w:rPr>
        <w:t>并</w:t>
      </w:r>
      <w:r w:rsidRPr="004924C8">
        <w:rPr>
          <w:rFonts w:asciiTheme="minorEastAsia" w:hAnsiTheme="minorEastAsia"/>
          <w:sz w:val="24"/>
          <w:szCs w:val="24"/>
        </w:rPr>
        <w:t>继续跟踪</w:t>
      </w:r>
      <w:r w:rsidRPr="004924C8">
        <w:rPr>
          <w:rFonts w:asciiTheme="minorEastAsia" w:hAnsiTheme="minorEastAsia" w:hint="eastAsia"/>
          <w:sz w:val="24"/>
          <w:szCs w:val="24"/>
        </w:rPr>
        <w:t>。</w:t>
      </w:r>
    </w:p>
    <w:p w:rsidR="004924C8" w:rsidRPr="004924C8" w:rsidRDefault="004924C8" w:rsidP="004924C8">
      <w:pPr>
        <w:pStyle w:val="a6"/>
        <w:numPr>
          <w:ilvl w:val="0"/>
          <w:numId w:val="16"/>
        </w:numPr>
        <w:spacing w:line="360" w:lineRule="auto"/>
        <w:ind w:firstLineChars="0"/>
        <w:rPr>
          <w:rFonts w:asciiTheme="minorEastAsia" w:hAnsiTheme="minorEastAsia"/>
          <w:sz w:val="24"/>
          <w:szCs w:val="24"/>
        </w:rPr>
      </w:pPr>
      <w:r w:rsidRPr="004924C8">
        <w:rPr>
          <w:rFonts w:asciiTheme="minorEastAsia" w:hAnsiTheme="minorEastAsia" w:hint="eastAsia"/>
          <w:sz w:val="24"/>
          <w:szCs w:val="24"/>
        </w:rPr>
        <w:t>当视频中出现多目标时，可以选定其中特定目标进行跟踪。</w:t>
      </w:r>
    </w:p>
    <w:p w:rsidR="004924C8" w:rsidRPr="004924C8" w:rsidRDefault="004924C8" w:rsidP="004924C8">
      <w:pPr>
        <w:pStyle w:val="a6"/>
        <w:numPr>
          <w:ilvl w:val="0"/>
          <w:numId w:val="16"/>
        </w:numPr>
        <w:spacing w:line="360" w:lineRule="auto"/>
        <w:ind w:firstLineChars="0"/>
        <w:rPr>
          <w:rFonts w:asciiTheme="minorEastAsia" w:hAnsiTheme="minorEastAsia"/>
          <w:sz w:val="24"/>
          <w:szCs w:val="24"/>
        </w:rPr>
      </w:pPr>
      <w:r w:rsidRPr="004924C8">
        <w:rPr>
          <w:rFonts w:asciiTheme="minorEastAsia" w:hAnsiTheme="minorEastAsia" w:hint="eastAsia"/>
          <w:sz w:val="24"/>
          <w:szCs w:val="24"/>
        </w:rPr>
        <w:t>可以将拍摄的视频传输到手机上进行显示。</w:t>
      </w:r>
    </w:p>
    <w:p w:rsidR="004924C8" w:rsidRPr="004924C8" w:rsidRDefault="004924C8" w:rsidP="004924C8">
      <w:pPr>
        <w:pStyle w:val="a6"/>
        <w:numPr>
          <w:ilvl w:val="0"/>
          <w:numId w:val="16"/>
        </w:numPr>
        <w:spacing w:line="360" w:lineRule="auto"/>
        <w:ind w:firstLineChars="0"/>
        <w:rPr>
          <w:rFonts w:asciiTheme="minorEastAsia" w:hAnsiTheme="minorEastAsia"/>
          <w:sz w:val="24"/>
          <w:szCs w:val="24"/>
        </w:rPr>
      </w:pPr>
      <w:r w:rsidRPr="004924C8">
        <w:rPr>
          <w:rFonts w:hint="eastAsia"/>
          <w:kern w:val="0"/>
          <w:sz w:val="24"/>
          <w:szCs w:val="24"/>
        </w:rPr>
        <w:t>其它创新，在不影响功能的情况下自由发挥，如作品体积、外观等。</w:t>
      </w:r>
    </w:p>
    <w:p w:rsidR="004924C8" w:rsidRPr="00AB72D6" w:rsidRDefault="004924C8" w:rsidP="00AB72D6">
      <w:pPr>
        <w:spacing w:line="360" w:lineRule="auto"/>
        <w:ind w:leftChars="513" w:left="1077" w:firstLineChars="1400" w:firstLine="3360"/>
        <w:rPr>
          <w:sz w:val="24"/>
          <w:szCs w:val="24"/>
        </w:rPr>
      </w:pPr>
      <w:r w:rsidRPr="004924C8">
        <w:rPr>
          <w:rFonts w:hint="eastAsia"/>
          <w:sz w:val="24"/>
          <w:szCs w:val="24"/>
        </w:rPr>
        <w:t xml:space="preserve">  </w:t>
      </w:r>
      <w:r w:rsidRPr="004924C8">
        <w:rPr>
          <w:rFonts w:hint="eastAsia"/>
          <w:b/>
          <w:sz w:val="24"/>
          <w:szCs w:val="24"/>
        </w:rPr>
        <w:t>联系和咨询：</w:t>
      </w:r>
      <w:r w:rsidRPr="004924C8">
        <w:rPr>
          <w:b/>
          <w:sz w:val="24"/>
          <w:szCs w:val="24"/>
        </w:rPr>
        <w:t xml:space="preserve">                                     </w:t>
      </w:r>
    </w:p>
    <w:p w:rsidR="004924C8" w:rsidRPr="004924C8" w:rsidRDefault="004924C8" w:rsidP="004924C8">
      <w:pPr>
        <w:spacing w:line="360" w:lineRule="auto"/>
        <w:ind w:leftChars="228" w:left="1079" w:hangingChars="250" w:hanging="600"/>
        <w:rPr>
          <w:sz w:val="24"/>
          <w:szCs w:val="24"/>
        </w:rPr>
      </w:pPr>
      <w:r w:rsidRPr="004924C8">
        <w:rPr>
          <w:sz w:val="24"/>
          <w:szCs w:val="24"/>
        </w:rPr>
        <w:t xml:space="preserve">                                 </w:t>
      </w:r>
      <w:r w:rsidRPr="004924C8">
        <w:rPr>
          <w:rFonts w:hint="eastAsia"/>
          <w:sz w:val="24"/>
          <w:szCs w:val="24"/>
        </w:rPr>
        <w:t>四川大学电子信息学院</w:t>
      </w:r>
    </w:p>
    <w:p w:rsidR="004924C8" w:rsidRPr="004924C8" w:rsidRDefault="004924C8" w:rsidP="004924C8">
      <w:pPr>
        <w:spacing w:line="360" w:lineRule="auto"/>
        <w:ind w:leftChars="228" w:left="1079" w:hangingChars="250" w:hanging="600"/>
        <w:rPr>
          <w:sz w:val="24"/>
          <w:szCs w:val="24"/>
        </w:rPr>
      </w:pPr>
      <w:r w:rsidRPr="004924C8">
        <w:rPr>
          <w:sz w:val="24"/>
          <w:szCs w:val="24"/>
        </w:rPr>
        <w:t xml:space="preserve">                                 </w:t>
      </w:r>
      <w:r w:rsidRPr="004924C8">
        <w:rPr>
          <w:rFonts w:hint="eastAsia"/>
          <w:sz w:val="24"/>
          <w:szCs w:val="24"/>
        </w:rPr>
        <w:t>卿</w:t>
      </w:r>
      <w:proofErr w:type="gramStart"/>
      <w:r w:rsidRPr="004924C8">
        <w:rPr>
          <w:rFonts w:hint="eastAsia"/>
          <w:sz w:val="24"/>
          <w:szCs w:val="24"/>
        </w:rPr>
        <w:t>粼</w:t>
      </w:r>
      <w:proofErr w:type="gramEnd"/>
      <w:r w:rsidRPr="004924C8">
        <w:rPr>
          <w:rFonts w:hint="eastAsia"/>
          <w:sz w:val="24"/>
          <w:szCs w:val="24"/>
        </w:rPr>
        <w:t>波</w:t>
      </w:r>
      <w:r w:rsidRPr="004924C8">
        <w:rPr>
          <w:rFonts w:hint="eastAsia"/>
          <w:sz w:val="24"/>
          <w:szCs w:val="24"/>
        </w:rPr>
        <w:t xml:space="preserve"> </w:t>
      </w:r>
      <w:r w:rsidRPr="004924C8">
        <w:rPr>
          <w:rFonts w:hint="eastAsia"/>
          <w:sz w:val="24"/>
          <w:szCs w:val="24"/>
        </w:rPr>
        <w:t>何小海</w:t>
      </w:r>
      <w:r w:rsidRPr="004924C8">
        <w:rPr>
          <w:sz w:val="24"/>
          <w:szCs w:val="24"/>
        </w:rPr>
        <w:t xml:space="preserve"> </w:t>
      </w:r>
    </w:p>
    <w:p w:rsidR="004924C8" w:rsidRPr="004924C8" w:rsidRDefault="004924C8" w:rsidP="004924C8">
      <w:pPr>
        <w:spacing w:line="360" w:lineRule="auto"/>
        <w:ind w:leftChars="228" w:left="1079" w:hangingChars="250" w:hanging="600"/>
        <w:rPr>
          <w:sz w:val="24"/>
          <w:szCs w:val="24"/>
        </w:rPr>
      </w:pPr>
      <w:r w:rsidRPr="004924C8">
        <w:rPr>
          <w:sz w:val="24"/>
          <w:szCs w:val="24"/>
        </w:rPr>
        <w:t xml:space="preserve">                                 </w:t>
      </w:r>
      <w:r w:rsidRPr="004924C8">
        <w:rPr>
          <w:rFonts w:hint="eastAsia"/>
          <w:sz w:val="24"/>
          <w:szCs w:val="24"/>
        </w:rPr>
        <w:t>电话：</w:t>
      </w:r>
      <w:r w:rsidRPr="004924C8">
        <w:rPr>
          <w:sz w:val="24"/>
          <w:szCs w:val="24"/>
        </w:rPr>
        <w:t>85462766</w:t>
      </w:r>
      <w:r w:rsidRPr="004924C8">
        <w:rPr>
          <w:rFonts w:hint="eastAsia"/>
          <w:sz w:val="24"/>
          <w:szCs w:val="24"/>
        </w:rPr>
        <w:t>，</w:t>
      </w:r>
      <w:r w:rsidRPr="004924C8">
        <w:rPr>
          <w:sz w:val="24"/>
          <w:szCs w:val="24"/>
        </w:rPr>
        <w:t>13880789330</w:t>
      </w:r>
    </w:p>
    <w:p w:rsidR="004924C8" w:rsidRPr="004924C8" w:rsidRDefault="004924C8" w:rsidP="004924C8">
      <w:pPr>
        <w:spacing w:line="360" w:lineRule="auto"/>
        <w:jc w:val="center"/>
        <w:rPr>
          <w:sz w:val="24"/>
          <w:szCs w:val="24"/>
        </w:rPr>
      </w:pPr>
      <w:r w:rsidRPr="004924C8">
        <w:rPr>
          <w:sz w:val="24"/>
          <w:szCs w:val="24"/>
        </w:rPr>
        <w:t xml:space="preserve">                   </w:t>
      </w:r>
      <w:r w:rsidRPr="004924C8">
        <w:rPr>
          <w:rFonts w:hint="eastAsia"/>
          <w:sz w:val="24"/>
          <w:szCs w:val="24"/>
        </w:rPr>
        <w:t xml:space="preserve">  </w:t>
      </w:r>
      <w:r w:rsidRPr="004924C8">
        <w:rPr>
          <w:sz w:val="24"/>
          <w:szCs w:val="24"/>
        </w:rPr>
        <w:t>QQ</w:t>
      </w:r>
      <w:r w:rsidRPr="004924C8">
        <w:rPr>
          <w:rFonts w:hint="eastAsia"/>
          <w:sz w:val="24"/>
          <w:szCs w:val="24"/>
        </w:rPr>
        <w:t>：</w:t>
      </w:r>
      <w:r w:rsidRPr="004924C8">
        <w:rPr>
          <w:rFonts w:hint="eastAsia"/>
          <w:sz w:val="24"/>
          <w:szCs w:val="24"/>
        </w:rPr>
        <w:t xml:space="preserve"> 502418608</w:t>
      </w:r>
      <w:r w:rsidRPr="004924C8">
        <w:rPr>
          <w:sz w:val="24"/>
          <w:szCs w:val="24"/>
        </w:rPr>
        <w:t xml:space="preserve">      </w:t>
      </w:r>
    </w:p>
    <w:p w:rsidR="004924C8" w:rsidRPr="00AB72D6" w:rsidRDefault="004924C8" w:rsidP="00AB72D6">
      <w:pPr>
        <w:spacing w:line="360" w:lineRule="auto"/>
        <w:ind w:right="964"/>
        <w:rPr>
          <w:rFonts w:asciiTheme="majorEastAsia" w:eastAsiaTheme="majorEastAsia" w:hAnsiTheme="majorEastAsia"/>
          <w:b/>
          <w:sz w:val="24"/>
          <w:szCs w:val="24"/>
        </w:rPr>
      </w:pPr>
      <w:r w:rsidRPr="00AB72D6">
        <w:rPr>
          <w:rFonts w:asciiTheme="majorEastAsia" w:eastAsiaTheme="majorEastAsia" w:hAnsiTheme="majorEastAsia" w:hint="eastAsia"/>
          <w:b/>
          <w:sz w:val="24"/>
          <w:szCs w:val="24"/>
        </w:rPr>
        <w:t>命题教师：何小海</w:t>
      </w:r>
      <w:r w:rsidR="00AB72D6" w:rsidRPr="00AB72D6">
        <w:rPr>
          <w:rFonts w:asciiTheme="majorEastAsia" w:eastAsiaTheme="majorEastAsia" w:hAnsiTheme="majorEastAsia" w:hint="eastAsia"/>
          <w:b/>
          <w:sz w:val="24"/>
          <w:szCs w:val="24"/>
        </w:rPr>
        <w:t>教授</w:t>
      </w:r>
      <w:r w:rsidRPr="00AB72D6">
        <w:rPr>
          <w:rFonts w:asciiTheme="majorEastAsia" w:eastAsiaTheme="majorEastAsia" w:hAnsiTheme="majorEastAsia" w:hint="eastAsia"/>
          <w:b/>
          <w:sz w:val="24"/>
          <w:szCs w:val="24"/>
        </w:rPr>
        <w:t xml:space="preserve"> </w:t>
      </w:r>
      <w:r w:rsidR="00AB72D6" w:rsidRPr="00AB72D6">
        <w:rPr>
          <w:rFonts w:asciiTheme="majorEastAsia" w:eastAsiaTheme="majorEastAsia" w:hAnsiTheme="majorEastAsia" w:hint="eastAsia"/>
          <w:b/>
          <w:sz w:val="24"/>
          <w:szCs w:val="24"/>
        </w:rPr>
        <w:t xml:space="preserve"> </w:t>
      </w:r>
      <w:r w:rsidRPr="00AB72D6">
        <w:rPr>
          <w:rFonts w:hint="eastAsia"/>
          <w:b/>
          <w:sz w:val="24"/>
          <w:szCs w:val="24"/>
        </w:rPr>
        <w:t>卿</w:t>
      </w:r>
      <w:proofErr w:type="gramStart"/>
      <w:r w:rsidRPr="00AB72D6">
        <w:rPr>
          <w:rFonts w:hint="eastAsia"/>
          <w:b/>
          <w:sz w:val="24"/>
          <w:szCs w:val="24"/>
        </w:rPr>
        <w:t>粼</w:t>
      </w:r>
      <w:proofErr w:type="gramEnd"/>
      <w:r w:rsidRPr="00AB72D6">
        <w:rPr>
          <w:rFonts w:hint="eastAsia"/>
          <w:b/>
          <w:sz w:val="24"/>
          <w:szCs w:val="24"/>
        </w:rPr>
        <w:t>波</w:t>
      </w:r>
      <w:r w:rsidR="00AB72D6" w:rsidRPr="00AB72D6">
        <w:rPr>
          <w:rFonts w:hint="eastAsia"/>
          <w:b/>
          <w:sz w:val="24"/>
          <w:szCs w:val="24"/>
        </w:rPr>
        <w:t>副教授</w:t>
      </w:r>
    </w:p>
    <w:p w:rsidR="004924C8" w:rsidRPr="00A83EF1" w:rsidRDefault="004924C8" w:rsidP="004924C8">
      <w:pPr>
        <w:ind w:firstLineChars="200" w:firstLine="480"/>
        <w:rPr>
          <w:rFonts w:asciiTheme="minorEastAsia" w:hAnsiTheme="minorEastAsia"/>
          <w:sz w:val="24"/>
          <w:szCs w:val="24"/>
        </w:rPr>
      </w:pPr>
    </w:p>
    <w:p w:rsidR="00E2199A" w:rsidRPr="004924C8" w:rsidRDefault="00E2199A" w:rsidP="00E2199A">
      <w:pPr>
        <w:rPr>
          <w:sz w:val="24"/>
          <w:szCs w:val="24"/>
        </w:rPr>
      </w:pPr>
    </w:p>
    <w:p w:rsidR="009D09E0" w:rsidRPr="009D09E0" w:rsidRDefault="009D09E0" w:rsidP="009D09E0">
      <w:pPr>
        <w:spacing w:line="360" w:lineRule="auto"/>
        <w:rPr>
          <w:rFonts w:ascii="宋体" w:hAnsi="宋体"/>
          <w:b/>
          <w:sz w:val="24"/>
          <w:szCs w:val="24"/>
        </w:rPr>
      </w:pPr>
      <w:r w:rsidRPr="009D09E0">
        <w:rPr>
          <w:rFonts w:ascii="宋体" w:hAnsi="宋体" w:hint="eastAsia"/>
          <w:b/>
          <w:sz w:val="24"/>
          <w:szCs w:val="24"/>
        </w:rPr>
        <w:lastRenderedPageBreak/>
        <w:t>题目</w:t>
      </w:r>
      <w:r w:rsidRPr="009D09E0">
        <w:rPr>
          <w:rFonts w:ascii="宋体" w:hAnsi="宋体"/>
          <w:b/>
          <w:sz w:val="24"/>
          <w:szCs w:val="24"/>
        </w:rPr>
        <w:t>二：</w:t>
      </w:r>
      <w:r w:rsidRPr="009D09E0">
        <w:rPr>
          <w:rFonts w:ascii="宋体" w:hAnsi="宋体" w:hint="eastAsia"/>
          <w:b/>
          <w:sz w:val="24"/>
          <w:szCs w:val="24"/>
        </w:rPr>
        <w:t>自动信标灯和</w:t>
      </w:r>
      <w:r w:rsidRPr="009D09E0">
        <w:rPr>
          <w:rFonts w:ascii="宋体" w:hAnsi="宋体"/>
          <w:b/>
          <w:sz w:val="24"/>
          <w:szCs w:val="24"/>
        </w:rPr>
        <w:t>光电</w:t>
      </w:r>
      <w:r w:rsidRPr="009D09E0">
        <w:rPr>
          <w:rFonts w:ascii="Arial" w:eastAsia="Arial" w:hAnsi="Arial"/>
          <w:b/>
          <w:sz w:val="24"/>
          <w:szCs w:val="24"/>
        </w:rPr>
        <w:t>“</w:t>
      </w:r>
      <w:r w:rsidRPr="009D09E0">
        <w:rPr>
          <w:rFonts w:ascii="宋体" w:hAnsi="宋体"/>
          <w:b/>
          <w:sz w:val="24"/>
          <w:szCs w:val="24"/>
        </w:rPr>
        <w:t>寻的</w:t>
      </w:r>
      <w:r w:rsidRPr="009D09E0">
        <w:rPr>
          <w:rFonts w:ascii="Arial" w:eastAsia="Arial" w:hAnsi="Arial"/>
          <w:b/>
          <w:sz w:val="24"/>
          <w:szCs w:val="24"/>
        </w:rPr>
        <w:t>”</w:t>
      </w:r>
      <w:r w:rsidRPr="009D09E0">
        <w:rPr>
          <w:rFonts w:ascii="宋体" w:hAnsi="宋体"/>
          <w:b/>
          <w:sz w:val="24"/>
          <w:szCs w:val="24"/>
        </w:rPr>
        <w:t>车</w:t>
      </w:r>
      <w:r w:rsidRPr="009D09E0">
        <w:rPr>
          <w:rFonts w:ascii="宋体" w:hAnsi="宋体" w:hint="eastAsia"/>
          <w:b/>
          <w:sz w:val="24"/>
          <w:szCs w:val="24"/>
        </w:rPr>
        <w:t>设计</w:t>
      </w:r>
    </w:p>
    <w:p w:rsidR="009D09E0" w:rsidRPr="009D09E0" w:rsidRDefault="009D09E0" w:rsidP="009D09E0">
      <w:pPr>
        <w:spacing w:line="360" w:lineRule="auto"/>
        <w:rPr>
          <w:rFonts w:ascii="宋体" w:hAnsi="宋体" w:hint="eastAsia"/>
          <w:b/>
          <w:sz w:val="24"/>
          <w:szCs w:val="24"/>
        </w:rPr>
      </w:pPr>
      <w:r w:rsidRPr="009D09E0">
        <w:rPr>
          <w:rFonts w:ascii="宋体" w:hAnsi="宋体"/>
          <w:b/>
          <w:sz w:val="24"/>
          <w:szCs w:val="24"/>
        </w:rPr>
        <w:t>竞赛规则：</w:t>
      </w:r>
    </w:p>
    <w:p w:rsidR="009D09E0" w:rsidRPr="009D09E0" w:rsidRDefault="009D09E0" w:rsidP="009D09E0">
      <w:pPr>
        <w:spacing w:line="360" w:lineRule="auto"/>
        <w:ind w:left="420"/>
        <w:rPr>
          <w:rFonts w:ascii="宋体" w:hAnsi="宋体"/>
          <w:sz w:val="24"/>
          <w:szCs w:val="24"/>
        </w:rPr>
      </w:pPr>
      <w:r w:rsidRPr="009D09E0">
        <w:rPr>
          <w:rFonts w:ascii="宋体" w:hAnsi="宋体" w:hint="eastAsia"/>
          <w:sz w:val="24"/>
          <w:szCs w:val="24"/>
        </w:rPr>
        <w:t>1、</w:t>
      </w:r>
      <w:r w:rsidRPr="009D09E0">
        <w:rPr>
          <w:rFonts w:ascii="宋体" w:hAnsi="宋体"/>
          <w:sz w:val="24"/>
          <w:szCs w:val="24"/>
        </w:rPr>
        <w:t>在下图所示</w:t>
      </w:r>
      <w:r w:rsidRPr="009D09E0">
        <w:rPr>
          <w:rFonts w:eastAsia="Times New Roman"/>
          <w:sz w:val="24"/>
          <w:szCs w:val="24"/>
        </w:rPr>
        <w:t xml:space="preserve">1/2 </w:t>
      </w:r>
      <w:r w:rsidRPr="009D09E0">
        <w:rPr>
          <w:rFonts w:ascii="宋体" w:hAnsi="宋体"/>
          <w:sz w:val="24"/>
          <w:szCs w:val="24"/>
        </w:rPr>
        <w:t>标准羽毛球场的白线上共布置</w:t>
      </w:r>
      <w:r w:rsidRPr="009D09E0">
        <w:rPr>
          <w:rFonts w:eastAsia="Times New Roman"/>
          <w:sz w:val="24"/>
          <w:szCs w:val="24"/>
        </w:rPr>
        <w:t xml:space="preserve"> 12 </w:t>
      </w:r>
      <w:proofErr w:type="gramStart"/>
      <w:r w:rsidRPr="009D09E0">
        <w:rPr>
          <w:rFonts w:ascii="宋体" w:hAnsi="宋体"/>
          <w:sz w:val="24"/>
          <w:szCs w:val="24"/>
        </w:rPr>
        <w:t>个</w:t>
      </w:r>
      <w:proofErr w:type="gramEnd"/>
      <w:r w:rsidRPr="009D09E0">
        <w:rPr>
          <w:rFonts w:ascii="宋体" w:hAnsi="宋体"/>
          <w:sz w:val="24"/>
          <w:szCs w:val="24"/>
        </w:rPr>
        <w:t>随机放置的信标灯。信标灯（</w:t>
      </w:r>
      <w:r w:rsidRPr="009D09E0">
        <w:rPr>
          <w:rFonts w:eastAsia="Times New Roman"/>
          <w:sz w:val="24"/>
          <w:szCs w:val="24"/>
        </w:rPr>
        <w:t>LED</w:t>
      </w:r>
      <w:r w:rsidRPr="009D09E0">
        <w:rPr>
          <w:rFonts w:ascii="宋体" w:hAnsi="宋体"/>
          <w:sz w:val="24"/>
          <w:szCs w:val="24"/>
        </w:rPr>
        <w:t xml:space="preserve"> 灯）</w:t>
      </w:r>
      <w:r w:rsidRPr="009D09E0">
        <w:rPr>
          <w:rFonts w:ascii="宋体" w:hAnsi="宋体" w:hint="eastAsia"/>
          <w:sz w:val="24"/>
          <w:szCs w:val="24"/>
        </w:rPr>
        <w:t>设计要求</w:t>
      </w:r>
      <w:r w:rsidRPr="009D09E0">
        <w:rPr>
          <w:rFonts w:ascii="宋体" w:hAnsi="宋体"/>
          <w:sz w:val="24"/>
          <w:szCs w:val="24"/>
        </w:rPr>
        <w:t>亮灯顺序随机，当</w:t>
      </w:r>
      <w:r w:rsidRPr="009D09E0">
        <w:rPr>
          <w:rFonts w:ascii="Arial" w:eastAsia="Arial" w:hAnsi="Arial"/>
          <w:sz w:val="24"/>
          <w:szCs w:val="24"/>
        </w:rPr>
        <w:t>“</w:t>
      </w:r>
      <w:r w:rsidRPr="009D09E0">
        <w:rPr>
          <w:rFonts w:ascii="宋体" w:hAnsi="宋体"/>
          <w:sz w:val="24"/>
          <w:szCs w:val="24"/>
        </w:rPr>
        <w:t>寻的</w:t>
      </w:r>
      <w:r w:rsidRPr="009D09E0">
        <w:rPr>
          <w:rFonts w:ascii="Arial" w:eastAsia="Arial" w:hAnsi="Arial"/>
          <w:sz w:val="24"/>
          <w:szCs w:val="24"/>
        </w:rPr>
        <w:t>”</w:t>
      </w:r>
      <w:r w:rsidRPr="009D09E0">
        <w:rPr>
          <w:rFonts w:ascii="宋体" w:hAnsi="宋体"/>
          <w:sz w:val="24"/>
          <w:szCs w:val="24"/>
        </w:rPr>
        <w:t>车抵达点亮的信号灯</w:t>
      </w:r>
      <w:r w:rsidRPr="009D09E0">
        <w:rPr>
          <w:rFonts w:ascii="宋体" w:hAnsi="宋体" w:hint="eastAsia"/>
          <w:sz w:val="24"/>
          <w:szCs w:val="24"/>
        </w:rPr>
        <w:t>一定区域</w:t>
      </w:r>
      <w:r w:rsidRPr="009D09E0">
        <w:rPr>
          <w:rFonts w:ascii="宋体" w:hAnsi="宋体"/>
          <w:sz w:val="24"/>
          <w:szCs w:val="24"/>
        </w:rPr>
        <w:t>，信号灯随即熄灭</w:t>
      </w:r>
      <w:r w:rsidRPr="009D09E0">
        <w:rPr>
          <w:rFonts w:ascii="宋体" w:hAnsi="宋体" w:hint="eastAsia"/>
          <w:sz w:val="24"/>
          <w:szCs w:val="24"/>
        </w:rPr>
        <w:t>，</w:t>
      </w:r>
      <w:r w:rsidRPr="009D09E0">
        <w:rPr>
          <w:rFonts w:ascii="宋体" w:hAnsi="宋体"/>
          <w:sz w:val="24"/>
          <w:szCs w:val="24"/>
        </w:rPr>
        <w:t>且每个灯被灭后不再亮起。</w:t>
      </w:r>
    </w:p>
    <w:p w:rsidR="009D09E0" w:rsidRPr="009D09E0" w:rsidRDefault="009D09E0" w:rsidP="009D09E0">
      <w:pPr>
        <w:spacing w:line="360" w:lineRule="auto"/>
        <w:ind w:left="482"/>
        <w:rPr>
          <w:rFonts w:ascii="宋体" w:hAnsi="宋体"/>
          <w:sz w:val="24"/>
          <w:szCs w:val="24"/>
        </w:rPr>
      </w:pPr>
      <w:r w:rsidRPr="009D09E0">
        <w:rPr>
          <w:rFonts w:eastAsia="Times New Roman"/>
          <w:sz w:val="24"/>
          <w:szCs w:val="24"/>
        </w:rPr>
        <w:t>2</w:t>
      </w:r>
      <w:r w:rsidRPr="009D09E0">
        <w:rPr>
          <w:rFonts w:ascii="宋体" w:hAnsi="宋体"/>
          <w:sz w:val="24"/>
          <w:szCs w:val="24"/>
        </w:rPr>
        <w:t>、设计一辆光电</w:t>
      </w:r>
      <w:r w:rsidRPr="009D09E0">
        <w:rPr>
          <w:rFonts w:ascii="Arial" w:eastAsia="Arial" w:hAnsi="Arial"/>
          <w:sz w:val="24"/>
          <w:szCs w:val="24"/>
        </w:rPr>
        <w:t>“</w:t>
      </w:r>
      <w:r w:rsidRPr="009D09E0">
        <w:rPr>
          <w:rFonts w:ascii="宋体" w:hAnsi="宋体"/>
          <w:sz w:val="24"/>
          <w:szCs w:val="24"/>
        </w:rPr>
        <w:t>寻的</w:t>
      </w:r>
      <w:r w:rsidRPr="009D09E0">
        <w:rPr>
          <w:rFonts w:ascii="Arial" w:eastAsia="Arial" w:hAnsi="Arial"/>
          <w:sz w:val="24"/>
          <w:szCs w:val="24"/>
        </w:rPr>
        <w:t>”</w:t>
      </w:r>
      <w:r w:rsidRPr="009D09E0">
        <w:rPr>
          <w:rFonts w:ascii="宋体" w:hAnsi="宋体"/>
          <w:sz w:val="24"/>
          <w:szCs w:val="24"/>
        </w:rPr>
        <w:t>车，要求能够从</w:t>
      </w:r>
      <w:r w:rsidRPr="009D09E0">
        <w:rPr>
          <w:rFonts w:ascii="宋体" w:hAnsi="宋体" w:hint="eastAsia"/>
          <w:sz w:val="24"/>
          <w:szCs w:val="24"/>
        </w:rPr>
        <w:t>如图所示</w:t>
      </w:r>
      <w:r w:rsidRPr="009D09E0">
        <w:rPr>
          <w:rFonts w:ascii="宋体" w:hAnsi="宋体"/>
          <w:sz w:val="24"/>
          <w:szCs w:val="24"/>
        </w:rPr>
        <w:t>指定位置出发，快速搜寻场地周边的随机点亮的信号灯。</w:t>
      </w:r>
      <w:r w:rsidRPr="009D09E0">
        <w:rPr>
          <w:rFonts w:ascii="宋体" w:hAnsi="宋体" w:hint="eastAsia"/>
          <w:sz w:val="24"/>
          <w:szCs w:val="24"/>
        </w:rPr>
        <w:t>并自动抵达点亮信标一定区域，</w:t>
      </w:r>
      <w:proofErr w:type="gramStart"/>
      <w:r w:rsidRPr="009D09E0">
        <w:rPr>
          <w:rFonts w:ascii="宋体" w:hAnsi="宋体" w:hint="eastAsia"/>
          <w:sz w:val="24"/>
          <w:szCs w:val="24"/>
        </w:rPr>
        <w:t>触发信标灯</w:t>
      </w:r>
      <w:proofErr w:type="gramEnd"/>
      <w:r w:rsidRPr="009D09E0">
        <w:rPr>
          <w:rFonts w:ascii="宋体" w:hAnsi="宋体" w:hint="eastAsia"/>
          <w:sz w:val="24"/>
          <w:szCs w:val="24"/>
        </w:rPr>
        <w:t>熄灭。继续</w:t>
      </w:r>
      <w:r w:rsidRPr="009D09E0">
        <w:rPr>
          <w:rFonts w:ascii="宋体" w:hAnsi="宋体"/>
          <w:sz w:val="24"/>
          <w:szCs w:val="24"/>
        </w:rPr>
        <w:t>快速搜寻</w:t>
      </w:r>
      <w:r w:rsidRPr="009D09E0">
        <w:rPr>
          <w:rFonts w:ascii="宋体" w:hAnsi="宋体" w:hint="eastAsia"/>
          <w:sz w:val="24"/>
          <w:szCs w:val="24"/>
        </w:rPr>
        <w:t>下一个</w:t>
      </w:r>
      <w:r w:rsidRPr="009D09E0">
        <w:rPr>
          <w:rFonts w:ascii="宋体" w:hAnsi="宋体"/>
          <w:sz w:val="24"/>
          <w:szCs w:val="24"/>
        </w:rPr>
        <w:t>随机点亮的信号灯</w:t>
      </w:r>
      <w:r w:rsidRPr="009D09E0">
        <w:rPr>
          <w:rFonts w:ascii="宋体" w:hAnsi="宋体" w:hint="eastAsia"/>
          <w:sz w:val="24"/>
          <w:szCs w:val="24"/>
        </w:rPr>
        <w:t>，直至十二个信标灯全部熄灭为止。</w:t>
      </w:r>
    </w:p>
    <w:p w:rsidR="009D09E0" w:rsidRPr="009D09E0" w:rsidRDefault="009D09E0" w:rsidP="009D09E0">
      <w:pPr>
        <w:spacing w:line="360" w:lineRule="auto"/>
        <w:ind w:left="420"/>
        <w:rPr>
          <w:rFonts w:ascii="宋体" w:hAnsi="宋体"/>
          <w:sz w:val="24"/>
          <w:szCs w:val="24"/>
        </w:rPr>
      </w:pPr>
      <w:r w:rsidRPr="009D09E0">
        <w:rPr>
          <w:rFonts w:ascii="宋体" w:hAnsi="宋体" w:hint="eastAsia"/>
          <w:sz w:val="24"/>
          <w:szCs w:val="24"/>
        </w:rPr>
        <w:t>3、</w:t>
      </w:r>
      <w:r w:rsidRPr="009D09E0">
        <w:rPr>
          <w:rFonts w:ascii="宋体" w:hAnsi="宋体"/>
          <w:sz w:val="24"/>
          <w:szCs w:val="24"/>
        </w:rPr>
        <w:t>传感器：须为光电传感器，须安装在小车上，数量以及安装方式不限。</w:t>
      </w:r>
    </w:p>
    <w:p w:rsidR="009D09E0" w:rsidRPr="009D09E0" w:rsidRDefault="009D09E0" w:rsidP="009D09E0">
      <w:pPr>
        <w:spacing w:line="360" w:lineRule="auto"/>
        <w:ind w:left="420"/>
        <w:rPr>
          <w:rFonts w:ascii="宋体" w:hAnsi="宋体"/>
          <w:sz w:val="24"/>
          <w:szCs w:val="24"/>
        </w:rPr>
      </w:pPr>
      <w:r w:rsidRPr="009D09E0">
        <w:rPr>
          <w:rFonts w:ascii="宋体" w:hAnsi="宋体"/>
          <w:sz w:val="24"/>
          <w:szCs w:val="24"/>
        </w:rPr>
        <w:t>4、</w:t>
      </w:r>
      <w:r w:rsidRPr="009D09E0">
        <w:rPr>
          <w:rFonts w:ascii="Arial" w:eastAsia="Arial" w:hAnsi="Arial"/>
          <w:sz w:val="24"/>
          <w:szCs w:val="24"/>
        </w:rPr>
        <w:t>“</w:t>
      </w:r>
      <w:r w:rsidRPr="009D09E0">
        <w:rPr>
          <w:rFonts w:ascii="宋体" w:hAnsi="宋体"/>
          <w:sz w:val="24"/>
          <w:szCs w:val="24"/>
        </w:rPr>
        <w:t>寻的</w:t>
      </w:r>
      <w:r w:rsidRPr="009D09E0">
        <w:rPr>
          <w:rFonts w:ascii="Arial" w:eastAsia="Arial" w:hAnsi="Arial"/>
          <w:sz w:val="24"/>
          <w:szCs w:val="24"/>
        </w:rPr>
        <w:t>”</w:t>
      </w:r>
      <w:r w:rsidRPr="009D09E0">
        <w:rPr>
          <w:rFonts w:ascii="宋体" w:hAnsi="宋体"/>
          <w:sz w:val="24"/>
          <w:szCs w:val="24"/>
        </w:rPr>
        <w:t>车</w:t>
      </w:r>
      <w:proofErr w:type="gramStart"/>
      <w:r w:rsidRPr="009D09E0">
        <w:rPr>
          <w:rFonts w:ascii="宋体" w:hAnsi="宋体"/>
          <w:sz w:val="24"/>
          <w:szCs w:val="24"/>
        </w:rPr>
        <w:t>检测信标灯</w:t>
      </w:r>
      <w:proofErr w:type="gramEnd"/>
      <w:r w:rsidRPr="009D09E0">
        <w:rPr>
          <w:rFonts w:ascii="宋体" w:hAnsi="宋体"/>
          <w:sz w:val="24"/>
          <w:szCs w:val="24"/>
        </w:rPr>
        <w:t>必须使用光电技术，严禁使用远程遥控或者其他方式。</w:t>
      </w:r>
    </w:p>
    <w:p w:rsidR="009D09E0" w:rsidRPr="009D09E0" w:rsidRDefault="009D09E0" w:rsidP="009D09E0">
      <w:pPr>
        <w:spacing w:line="360" w:lineRule="auto"/>
        <w:rPr>
          <w:rFonts w:eastAsia="Times New Roman"/>
          <w:sz w:val="24"/>
          <w:szCs w:val="24"/>
        </w:rPr>
      </w:pPr>
      <w:r w:rsidRPr="009D09E0">
        <w:rPr>
          <w:rFonts w:eastAsia="宋体"/>
          <w:noProof/>
          <w:sz w:val="24"/>
          <w:szCs w:val="24"/>
        </w:rPr>
        <w:pict>
          <v:group id="_x0000_s2050" style="position:absolute;left:0;text-align:left;margin-left:99pt;margin-top:4.15pt;width:243pt;height:170.5pt;z-index:251658240" coordorigin="4820,2340" coordsize="4860,3410">
            <v:rect id="_x0000_s2051" style="position:absolute;left:4820;top:2340;width:4860;height:3410" fillcolor="lime"/>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2052" type="#_x0000_t59" style="position:absolute;left:5360;top:2880;width:180;height:180" fillcolor="black"/>
            <v:shape id="_x0000_s2053" type="#_x0000_t59" style="position:absolute;left:5360;top:4140;width:180;height:180" fillcolor="black"/>
            <v:shape id="_x0000_s2054" type="#_x0000_t59" style="position:absolute;left:5360;top:5400;width:180;height:180" fillcolor="black"/>
            <v:shape id="_x0000_s2055" type="#_x0000_t59" style="position:absolute;left:6260;top:2880;width:180;height:180" fillcolor="black"/>
            <v:shape id="_x0000_s2056" type="#_x0000_t59" style="position:absolute;left:6260;top:5400;width:180;height:180" fillcolor="black"/>
            <v:shape id="_x0000_s2057" type="#_x0000_t59" style="position:absolute;left:7160;top:2880;width:180;height:180" fillcolor="black"/>
            <v:shape id="_x0000_s2058" type="#_x0000_t59" style="position:absolute;left:7160;top:5400;width:180;height:180" fillcolor="black"/>
            <v:shape id="_x0000_s2059" type="#_x0000_t59" style="position:absolute;left:8060;top:2880;width:180;height:180" fillcolor="red"/>
            <v:shape id="_x0000_s2060" type="#_x0000_t59" style="position:absolute;left:8060;top:5400;width:180;height:180" fillcolor="black"/>
            <v:shape id="_x0000_s2061" type="#_x0000_t59" style="position:absolute;left:8960;top:2880;width:180;height:180" fillcolor="black"/>
            <v:shape id="_x0000_s2062" type="#_x0000_t59" style="position:absolute;left:8960;top:4140;width:180;height:180" fillcolor="black"/>
            <v:shape id="_x0000_s2063" type="#_x0000_t59" style="position:absolute;left:8960;top:5400;width:180;height:180" fillcolor="black"/>
            <v:shape id="chair" o:spid="_x0000_s2064" style="position:absolute;left:6800;top:4140;width:540;height:180" coordsize="21600,21600" o:spt="100" adj="-11796480,,5400" path="m12960,3927r1800,c17640,4713,18000,3535,18000,2356,18000,785,15840,,10800,,6120,,3600,785,3600,2356v,1179,720,2357,3240,1571l8640,3927r,1964l6840,5891v-1440,,-2520,1178,-2520,2749l4320,10996r-1440,l2880,8640v,-785,-360,-1571,-1440,-1571c720,7069,,7855,,8640r,1964l,17280v,785,720,1571,1440,1571c2520,18851,2880,18065,2880,17280r,-2749l4320,14531r,1178c4320,18458,6840,21600,10800,21600v4320,,6480,-3142,6480,-5891l17280,14531r1440,l18720,17280v,785,720,1571,1440,1571c20880,18851,21600,18065,21600,17280r,-6676l21600,8640v,-785,-720,-1571,-1440,-1571c19440,7069,18720,7855,18720,8640r,2356l17280,10996r,-2356c17280,7069,16200,5891,14760,5891r-1800,xm12960,3927,2880,10996t1440,l4320,14531t-1440,l2880,10996t14400,m18720,10996r,3535m17280,14531r,-3535m8640,3927r4320,m12960,5891r-4320,e" fillcolor="#ccf">
              <v:stroke joinstyle="miter"/>
              <v:shadow on="t" offset="6pt,6pt"/>
              <v:formulas/>
              <v:path o:extrusionok="f" o:connecttype="custom" o:connectlocs="10800,0;21600,10800;10800,21600;0,10800" textboxrect="5400,7265,16200,17869"/>
              <o:lock v:ext="edit" verticies="t"/>
            </v:shape>
            <v:shapetype id="_x0000_t202" coordsize="21600,21600" o:spt="202" path="m,l,21600r21600,l21600,xe">
              <v:stroke joinstyle="miter"/>
              <v:path gradientshapeok="t" o:connecttype="rect"/>
            </v:shapetype>
            <v:shape id="_x0000_s2065" type="#_x0000_t202" style="position:absolute;left:7340;top:3780;width:1080;height:360" filled="f" stroked="f">
              <v:textbox style="mso-next-textbox:#_x0000_s2065">
                <w:txbxContent>
                  <w:p w:rsidR="009D09E0" w:rsidRDefault="009D09E0" w:rsidP="009D09E0">
                    <w:r>
                      <w:rPr>
                        <w:rFonts w:hint="eastAsia"/>
                      </w:rPr>
                      <w:t>寻的车</w:t>
                    </w:r>
                  </w:p>
                </w:txbxContent>
              </v:textbox>
            </v:shape>
            <v:shape id="_x0000_s2066" type="#_x0000_t202" style="position:absolute;left:7700;top:2520;width:1080;height:360" filled="f" stroked="f">
              <v:textbox style="mso-next-textbox:#_x0000_s2066">
                <w:txbxContent>
                  <w:p w:rsidR="009D09E0" w:rsidRDefault="009D09E0" w:rsidP="009D09E0">
                    <w:r>
                      <w:rPr>
                        <w:rFonts w:hint="eastAsia"/>
                      </w:rPr>
                      <w:t>亮信标</w:t>
                    </w:r>
                  </w:p>
                </w:txbxContent>
              </v:textbox>
            </v:shape>
            <v:shape id="_x0000_s2067" type="#_x0000_t202" style="position:absolute;left:5900;top:2520;width:1080;height:360" filled="f" stroked="f">
              <v:textbox style="mso-next-textbox:#_x0000_s2067">
                <w:txbxContent>
                  <w:p w:rsidR="009D09E0" w:rsidRDefault="009D09E0" w:rsidP="009D09E0">
                    <w:r>
                      <w:rPr>
                        <w:rFonts w:hint="eastAsia"/>
                      </w:rPr>
                      <w:t>暗信标</w:t>
                    </w:r>
                  </w:p>
                </w:txbxContent>
              </v:textbox>
            </v:shape>
          </v:group>
        </w:pict>
      </w:r>
    </w:p>
    <w:p w:rsidR="009D09E0" w:rsidRPr="009D09E0" w:rsidRDefault="009D09E0" w:rsidP="009D09E0">
      <w:pPr>
        <w:spacing w:line="360" w:lineRule="auto"/>
        <w:rPr>
          <w:rFonts w:eastAsia="Times New Roman"/>
          <w:sz w:val="24"/>
          <w:szCs w:val="24"/>
        </w:rPr>
      </w:pPr>
    </w:p>
    <w:p w:rsidR="009D09E0" w:rsidRPr="009D09E0" w:rsidRDefault="009D09E0" w:rsidP="009D09E0">
      <w:pPr>
        <w:spacing w:line="360" w:lineRule="auto"/>
        <w:rPr>
          <w:rFonts w:eastAsia="Times New Roman"/>
          <w:sz w:val="24"/>
          <w:szCs w:val="24"/>
        </w:rPr>
      </w:pPr>
    </w:p>
    <w:p w:rsidR="009D09E0" w:rsidRPr="009D09E0" w:rsidRDefault="009D09E0" w:rsidP="009D09E0">
      <w:pPr>
        <w:spacing w:line="360" w:lineRule="auto"/>
        <w:rPr>
          <w:rFonts w:eastAsia="Times New Roman"/>
          <w:sz w:val="24"/>
          <w:szCs w:val="24"/>
        </w:rPr>
      </w:pPr>
    </w:p>
    <w:p w:rsidR="009D09E0" w:rsidRPr="009D09E0" w:rsidRDefault="009D09E0" w:rsidP="009D09E0">
      <w:pPr>
        <w:spacing w:line="360" w:lineRule="auto"/>
        <w:rPr>
          <w:rFonts w:eastAsia="Times New Roman"/>
          <w:sz w:val="24"/>
          <w:szCs w:val="24"/>
        </w:rPr>
      </w:pPr>
    </w:p>
    <w:p w:rsidR="009D09E0" w:rsidRPr="009D09E0" w:rsidRDefault="009D09E0" w:rsidP="009D09E0">
      <w:pPr>
        <w:spacing w:line="360" w:lineRule="auto"/>
        <w:rPr>
          <w:rFonts w:eastAsia="Times New Roman"/>
          <w:sz w:val="24"/>
          <w:szCs w:val="24"/>
        </w:rPr>
      </w:pPr>
    </w:p>
    <w:p w:rsidR="009D09E0" w:rsidRPr="009D09E0" w:rsidRDefault="009D09E0" w:rsidP="009D09E0">
      <w:pPr>
        <w:spacing w:line="360" w:lineRule="auto"/>
        <w:rPr>
          <w:rFonts w:eastAsia="Times New Roman"/>
          <w:sz w:val="24"/>
          <w:szCs w:val="24"/>
        </w:rPr>
      </w:pPr>
    </w:p>
    <w:p w:rsidR="009D09E0" w:rsidRPr="009D09E0" w:rsidRDefault="009D09E0" w:rsidP="009D09E0">
      <w:pPr>
        <w:spacing w:line="360" w:lineRule="auto"/>
        <w:rPr>
          <w:rFonts w:hint="eastAsia"/>
          <w:sz w:val="24"/>
          <w:szCs w:val="24"/>
        </w:rPr>
      </w:pPr>
    </w:p>
    <w:p w:rsidR="009D09E0" w:rsidRPr="009D09E0" w:rsidRDefault="009D09E0" w:rsidP="009D09E0">
      <w:pPr>
        <w:spacing w:line="360" w:lineRule="auto"/>
        <w:ind w:left="3840"/>
        <w:rPr>
          <w:rFonts w:ascii="宋体" w:hAnsi="宋体"/>
          <w:sz w:val="24"/>
          <w:szCs w:val="24"/>
        </w:rPr>
      </w:pPr>
      <w:r w:rsidRPr="009D09E0">
        <w:rPr>
          <w:rFonts w:ascii="宋体" w:hAnsi="宋体"/>
          <w:sz w:val="24"/>
          <w:szCs w:val="24"/>
        </w:rPr>
        <w:t>场地示意图</w:t>
      </w:r>
    </w:p>
    <w:p w:rsidR="002A7766" w:rsidRDefault="009D09E0">
      <w:pPr>
        <w:rPr>
          <w:rFonts w:hint="eastAsia"/>
          <w:b/>
          <w:sz w:val="24"/>
          <w:szCs w:val="24"/>
        </w:rPr>
      </w:pPr>
      <w:r w:rsidRPr="009D09E0">
        <w:rPr>
          <w:b/>
          <w:sz w:val="24"/>
          <w:szCs w:val="24"/>
        </w:rPr>
        <w:t>命题教师</w:t>
      </w:r>
      <w:r w:rsidRPr="009D09E0">
        <w:rPr>
          <w:rFonts w:hint="eastAsia"/>
          <w:b/>
          <w:sz w:val="24"/>
          <w:szCs w:val="24"/>
        </w:rPr>
        <w:t>：</w:t>
      </w:r>
      <w:r w:rsidRPr="009D09E0">
        <w:rPr>
          <w:b/>
          <w:sz w:val="24"/>
          <w:szCs w:val="24"/>
        </w:rPr>
        <w:t>曹益平教授</w:t>
      </w:r>
    </w:p>
    <w:p w:rsidR="00752B1B" w:rsidRDefault="00752B1B">
      <w:pPr>
        <w:rPr>
          <w:rFonts w:hint="eastAsia"/>
          <w:b/>
          <w:sz w:val="24"/>
          <w:szCs w:val="24"/>
        </w:rPr>
      </w:pPr>
    </w:p>
    <w:p w:rsidR="00752B1B" w:rsidRDefault="00752B1B">
      <w:pPr>
        <w:rPr>
          <w:rFonts w:hint="eastAsia"/>
          <w:b/>
          <w:sz w:val="24"/>
          <w:szCs w:val="24"/>
        </w:rPr>
      </w:pPr>
    </w:p>
    <w:p w:rsidR="00752B1B" w:rsidRPr="00752B1B" w:rsidRDefault="00752B1B" w:rsidP="00752B1B">
      <w:pPr>
        <w:spacing w:line="360" w:lineRule="auto"/>
        <w:rPr>
          <w:rFonts w:ascii="宋体" w:hAnsi="宋体"/>
          <w:b/>
          <w:sz w:val="24"/>
          <w:szCs w:val="24"/>
        </w:rPr>
      </w:pPr>
      <w:r w:rsidRPr="00752B1B">
        <w:rPr>
          <w:rFonts w:ascii="宋体" w:hAnsi="宋体"/>
          <w:b/>
          <w:sz w:val="24"/>
          <w:szCs w:val="24"/>
        </w:rPr>
        <w:t>题目三</w:t>
      </w:r>
      <w:r w:rsidRPr="00752B1B">
        <w:rPr>
          <w:rFonts w:ascii="宋体" w:hAnsi="宋体" w:hint="eastAsia"/>
          <w:b/>
          <w:sz w:val="24"/>
          <w:szCs w:val="24"/>
        </w:rPr>
        <w:t>：</w:t>
      </w:r>
      <w:r w:rsidRPr="00752B1B">
        <w:rPr>
          <w:rFonts w:ascii="宋体" w:hAnsi="宋体"/>
          <w:b/>
          <w:sz w:val="24"/>
          <w:szCs w:val="24"/>
        </w:rPr>
        <w:t>设计实现</w:t>
      </w:r>
      <w:proofErr w:type="gramStart"/>
      <w:r w:rsidRPr="00752B1B">
        <w:rPr>
          <w:rFonts w:ascii="宋体" w:hAnsi="宋体"/>
          <w:b/>
          <w:sz w:val="24"/>
          <w:szCs w:val="24"/>
        </w:rPr>
        <w:t>一</w:t>
      </w:r>
      <w:proofErr w:type="gramEnd"/>
      <w:r w:rsidRPr="00752B1B">
        <w:rPr>
          <w:rFonts w:ascii="宋体" w:hAnsi="宋体"/>
          <w:b/>
          <w:sz w:val="24"/>
          <w:szCs w:val="24"/>
        </w:rPr>
        <w:t>套用于火灾现场救援消防员准确位置信息定位系统。</w:t>
      </w:r>
    </w:p>
    <w:p w:rsidR="00752B1B" w:rsidRPr="00752B1B" w:rsidRDefault="00752B1B" w:rsidP="00752B1B">
      <w:pPr>
        <w:spacing w:line="360" w:lineRule="auto"/>
        <w:rPr>
          <w:rFonts w:ascii="宋体" w:hAnsi="宋体"/>
          <w:b/>
          <w:sz w:val="24"/>
          <w:szCs w:val="24"/>
        </w:rPr>
      </w:pPr>
      <w:r w:rsidRPr="00752B1B">
        <w:rPr>
          <w:rFonts w:ascii="宋体" w:hAnsi="宋体"/>
          <w:b/>
          <w:sz w:val="24"/>
          <w:szCs w:val="24"/>
        </w:rPr>
        <w:t>要求如下：</w:t>
      </w:r>
    </w:p>
    <w:p w:rsidR="00752B1B" w:rsidRPr="00752B1B" w:rsidRDefault="00752B1B" w:rsidP="00752B1B">
      <w:pPr>
        <w:spacing w:line="360" w:lineRule="auto"/>
        <w:ind w:left="420"/>
        <w:rPr>
          <w:rFonts w:ascii="宋体" w:hAnsi="宋体"/>
          <w:sz w:val="24"/>
          <w:szCs w:val="24"/>
        </w:rPr>
      </w:pPr>
      <w:r w:rsidRPr="00752B1B">
        <w:rPr>
          <w:rFonts w:ascii="宋体" w:hAnsi="宋体"/>
          <w:sz w:val="24"/>
          <w:szCs w:val="24"/>
        </w:rPr>
        <w:t>基本功能：</w:t>
      </w:r>
    </w:p>
    <w:p w:rsidR="00752B1B" w:rsidRPr="00752B1B" w:rsidRDefault="00752B1B" w:rsidP="00752B1B">
      <w:pPr>
        <w:spacing w:line="360" w:lineRule="auto"/>
        <w:ind w:left="420"/>
        <w:rPr>
          <w:rFonts w:ascii="宋体" w:hAnsi="宋体"/>
          <w:sz w:val="24"/>
          <w:szCs w:val="24"/>
        </w:rPr>
      </w:pPr>
      <w:r w:rsidRPr="00752B1B">
        <w:rPr>
          <w:rFonts w:ascii="宋体" w:hAnsi="宋体"/>
          <w:sz w:val="24"/>
          <w:szCs w:val="24"/>
        </w:rPr>
        <w:t>1、实现室外指挥系统对室内火灾现场消防员实时位置准确定位，垂直精度小于0.5米，水平面精度小于2米。</w:t>
      </w:r>
    </w:p>
    <w:p w:rsidR="00752B1B" w:rsidRPr="00752B1B" w:rsidRDefault="00752B1B" w:rsidP="00752B1B">
      <w:pPr>
        <w:spacing w:line="360" w:lineRule="auto"/>
        <w:ind w:left="420"/>
        <w:rPr>
          <w:rFonts w:ascii="宋体" w:hAnsi="宋体"/>
          <w:sz w:val="24"/>
          <w:szCs w:val="24"/>
        </w:rPr>
      </w:pPr>
      <w:r w:rsidRPr="00752B1B">
        <w:rPr>
          <w:rFonts w:ascii="宋体" w:hAnsi="宋体"/>
          <w:sz w:val="24"/>
          <w:szCs w:val="24"/>
        </w:rPr>
        <w:t>2、适用于楼群环境，系统尽量结构简单易行，重量轻，便于携带，成本低廉。</w:t>
      </w:r>
    </w:p>
    <w:p w:rsidR="00752B1B" w:rsidRPr="00752B1B" w:rsidRDefault="00752B1B" w:rsidP="00752B1B">
      <w:pPr>
        <w:spacing w:line="360" w:lineRule="auto"/>
        <w:ind w:left="420"/>
        <w:rPr>
          <w:rFonts w:ascii="宋体" w:hAnsi="宋体"/>
          <w:sz w:val="24"/>
          <w:szCs w:val="24"/>
        </w:rPr>
      </w:pPr>
      <w:r w:rsidRPr="00752B1B">
        <w:rPr>
          <w:rFonts w:ascii="宋体" w:hAnsi="宋体"/>
          <w:sz w:val="24"/>
          <w:szCs w:val="24"/>
        </w:rPr>
        <w:lastRenderedPageBreak/>
        <w:t>3、扩展1，可实现单兵与户外指挥系统间的语音和图像传输功能。</w:t>
      </w:r>
    </w:p>
    <w:p w:rsidR="00752B1B" w:rsidRPr="00752B1B" w:rsidRDefault="00752B1B" w:rsidP="00752B1B">
      <w:pPr>
        <w:spacing w:line="360" w:lineRule="auto"/>
        <w:ind w:left="420"/>
        <w:rPr>
          <w:rFonts w:ascii="宋体" w:hAnsi="宋体"/>
          <w:sz w:val="24"/>
          <w:szCs w:val="24"/>
        </w:rPr>
      </w:pPr>
      <w:r w:rsidRPr="00752B1B">
        <w:rPr>
          <w:rFonts w:ascii="宋体" w:hAnsi="宋体"/>
          <w:sz w:val="24"/>
          <w:szCs w:val="24"/>
        </w:rPr>
        <w:t>4、扩展2，可实现各单兵间通信。</w:t>
      </w:r>
    </w:p>
    <w:p w:rsidR="00752B1B" w:rsidRDefault="00752B1B" w:rsidP="00752B1B">
      <w:pPr>
        <w:spacing w:line="360" w:lineRule="auto"/>
        <w:rPr>
          <w:rFonts w:hint="eastAsia"/>
          <w:b/>
          <w:sz w:val="24"/>
          <w:szCs w:val="24"/>
        </w:rPr>
      </w:pPr>
      <w:r>
        <w:rPr>
          <w:b/>
          <w:sz w:val="24"/>
          <w:szCs w:val="24"/>
        </w:rPr>
        <w:t>命题教师</w:t>
      </w:r>
      <w:r>
        <w:rPr>
          <w:rFonts w:hint="eastAsia"/>
          <w:b/>
          <w:sz w:val="24"/>
          <w:szCs w:val="24"/>
        </w:rPr>
        <w:t>：</w:t>
      </w:r>
      <w:r>
        <w:rPr>
          <w:b/>
          <w:sz w:val="24"/>
          <w:szCs w:val="24"/>
        </w:rPr>
        <w:t>郭庆功教授</w:t>
      </w:r>
    </w:p>
    <w:p w:rsidR="00752B1B" w:rsidRDefault="00752B1B" w:rsidP="00752B1B">
      <w:pPr>
        <w:spacing w:line="360" w:lineRule="auto"/>
        <w:rPr>
          <w:rFonts w:hint="eastAsia"/>
          <w:b/>
          <w:sz w:val="24"/>
          <w:szCs w:val="24"/>
        </w:rPr>
      </w:pPr>
    </w:p>
    <w:p w:rsidR="00752B1B" w:rsidRDefault="00752B1B" w:rsidP="00752B1B">
      <w:pPr>
        <w:spacing w:line="360" w:lineRule="auto"/>
        <w:rPr>
          <w:rFonts w:hint="eastAsia"/>
          <w:b/>
          <w:sz w:val="24"/>
          <w:szCs w:val="24"/>
        </w:rPr>
      </w:pPr>
    </w:p>
    <w:p w:rsidR="00752B1B" w:rsidRPr="001E7756" w:rsidRDefault="00752B1B" w:rsidP="00752B1B">
      <w:pPr>
        <w:pStyle w:val="a6"/>
        <w:spacing w:line="360" w:lineRule="auto"/>
        <w:ind w:firstLineChars="0" w:firstLine="0"/>
        <w:rPr>
          <w:rFonts w:asciiTheme="minorEastAsia" w:eastAsiaTheme="minorEastAsia" w:hAnsiTheme="minorEastAsia"/>
          <w:b/>
          <w:sz w:val="24"/>
          <w:szCs w:val="24"/>
        </w:rPr>
      </w:pPr>
      <w:r>
        <w:rPr>
          <w:b/>
          <w:sz w:val="24"/>
          <w:szCs w:val="24"/>
        </w:rPr>
        <w:t>题目四</w:t>
      </w:r>
      <w:r>
        <w:rPr>
          <w:rFonts w:hint="eastAsia"/>
          <w:b/>
          <w:sz w:val="24"/>
          <w:szCs w:val="24"/>
        </w:rPr>
        <w:t>：</w:t>
      </w:r>
      <w:r>
        <w:rPr>
          <w:rFonts w:asciiTheme="minorEastAsia" w:eastAsiaTheme="minorEastAsia" w:hAnsiTheme="minorEastAsia" w:hint="eastAsia"/>
          <w:b/>
          <w:sz w:val="24"/>
          <w:szCs w:val="24"/>
        </w:rPr>
        <w:t>穿戴式智能心电仪</w:t>
      </w:r>
      <w:r w:rsidRPr="001E7756">
        <w:rPr>
          <w:rFonts w:asciiTheme="minorEastAsia" w:eastAsiaTheme="minorEastAsia" w:hAnsiTheme="minorEastAsia" w:hint="eastAsia"/>
          <w:b/>
          <w:sz w:val="24"/>
          <w:szCs w:val="24"/>
        </w:rPr>
        <w:t xml:space="preserve">  </w:t>
      </w:r>
    </w:p>
    <w:p w:rsidR="00752B1B" w:rsidRPr="000079BB" w:rsidRDefault="00752B1B" w:rsidP="00752B1B">
      <w:pPr>
        <w:widowControl/>
        <w:spacing w:line="360" w:lineRule="auto"/>
        <w:ind w:firstLine="4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设计研发一款</w:t>
      </w:r>
      <w:r w:rsidRPr="000079BB">
        <w:rPr>
          <w:rFonts w:asciiTheme="majorEastAsia" w:eastAsiaTheme="majorEastAsia" w:hAnsiTheme="majorEastAsia"/>
          <w:sz w:val="24"/>
          <w:szCs w:val="24"/>
        </w:rPr>
        <w:t>创可贴大小、胶黏剂、可防水的</w:t>
      </w:r>
      <w:r>
        <w:rPr>
          <w:rFonts w:asciiTheme="majorEastAsia" w:eastAsiaTheme="majorEastAsia" w:hAnsiTheme="majorEastAsia" w:hint="eastAsia"/>
          <w:sz w:val="24"/>
          <w:szCs w:val="24"/>
        </w:rPr>
        <w:t>可穿戴</w:t>
      </w:r>
      <w:r w:rsidRPr="000079BB">
        <w:rPr>
          <w:rFonts w:asciiTheme="majorEastAsia" w:eastAsiaTheme="majorEastAsia" w:hAnsiTheme="majorEastAsia"/>
          <w:sz w:val="24"/>
          <w:szCs w:val="24"/>
        </w:rPr>
        <w:t>智能心电图记录仪器</w:t>
      </w:r>
      <w:r>
        <w:rPr>
          <w:rFonts w:asciiTheme="majorEastAsia" w:eastAsiaTheme="majorEastAsia" w:hAnsiTheme="majorEastAsia" w:hint="eastAsia"/>
          <w:sz w:val="24"/>
          <w:szCs w:val="24"/>
        </w:rPr>
        <w:t>，</w:t>
      </w:r>
      <w:r w:rsidRPr="000079BB">
        <w:rPr>
          <w:rFonts w:asciiTheme="majorEastAsia" w:eastAsiaTheme="majorEastAsia" w:hAnsiTheme="majorEastAsia"/>
          <w:sz w:val="24"/>
          <w:szCs w:val="24"/>
        </w:rPr>
        <w:t>体积</w:t>
      </w:r>
      <w:r>
        <w:rPr>
          <w:rFonts w:asciiTheme="majorEastAsia" w:eastAsiaTheme="majorEastAsia" w:hAnsiTheme="majorEastAsia" w:hint="eastAsia"/>
          <w:sz w:val="24"/>
          <w:szCs w:val="24"/>
        </w:rPr>
        <w:t>尽量</w:t>
      </w:r>
      <w:r w:rsidRPr="000079BB">
        <w:rPr>
          <w:rFonts w:asciiTheme="majorEastAsia" w:eastAsiaTheme="majorEastAsia" w:hAnsiTheme="majorEastAsia"/>
          <w:sz w:val="24"/>
          <w:szCs w:val="24"/>
        </w:rPr>
        <w:t>小巧、轻薄，具有防水功能，可以将其贴在心脏下方，</w:t>
      </w:r>
      <w:r>
        <w:rPr>
          <w:rFonts w:asciiTheme="majorEastAsia" w:eastAsiaTheme="majorEastAsia" w:hAnsiTheme="majorEastAsia" w:hint="eastAsia"/>
          <w:sz w:val="24"/>
          <w:szCs w:val="24"/>
        </w:rPr>
        <w:t>重点</w:t>
      </w:r>
      <w:r>
        <w:rPr>
          <w:rFonts w:asciiTheme="majorEastAsia" w:eastAsiaTheme="majorEastAsia" w:hAnsiTheme="majorEastAsia"/>
          <w:sz w:val="24"/>
          <w:szCs w:val="24"/>
        </w:rPr>
        <w:t>监测多种心率失常，例如房颤</w:t>
      </w:r>
      <w:r>
        <w:rPr>
          <w:rFonts w:asciiTheme="majorEastAsia" w:eastAsiaTheme="majorEastAsia" w:hAnsiTheme="majorEastAsia" w:hint="eastAsia"/>
          <w:sz w:val="24"/>
          <w:szCs w:val="24"/>
        </w:rPr>
        <w:t>、心律不齐等心脏疾病。同时</w:t>
      </w:r>
      <w:bookmarkStart w:id="0" w:name="_GoBack"/>
      <w:bookmarkEnd w:id="0"/>
      <w:r>
        <w:rPr>
          <w:rFonts w:asciiTheme="majorEastAsia" w:eastAsiaTheme="majorEastAsia" w:hAnsiTheme="majorEastAsia" w:hint="eastAsia"/>
          <w:sz w:val="24"/>
          <w:szCs w:val="24"/>
        </w:rPr>
        <w:t>也可以</w:t>
      </w:r>
      <w:r w:rsidRPr="000079BB">
        <w:rPr>
          <w:rFonts w:asciiTheme="majorEastAsia" w:eastAsiaTheme="majorEastAsia" w:hAnsiTheme="majorEastAsia"/>
          <w:sz w:val="24"/>
          <w:szCs w:val="24"/>
        </w:rPr>
        <w:t>监测穿戴者的运动轨迹、卡路里消耗等。最重要的是它还可以通过内置传感器将心率数据记录下来，并自动将数据同步到智能手机相应的app中。这样使用者就能更好地了解自己心脏的状态及运动后心率恢复的时间及状况，以便更加科学、健康地锻炼和运动。</w:t>
      </w:r>
      <w:r>
        <w:rPr>
          <w:rFonts w:asciiTheme="majorEastAsia" w:eastAsiaTheme="majorEastAsia" w:hAnsiTheme="majorEastAsia" w:hint="eastAsia"/>
          <w:sz w:val="24"/>
          <w:szCs w:val="24"/>
        </w:rPr>
        <w:t>具有</w:t>
      </w:r>
      <w:r w:rsidRPr="000079BB">
        <w:rPr>
          <w:rFonts w:asciiTheme="majorEastAsia" w:eastAsiaTheme="majorEastAsia" w:hAnsiTheme="majorEastAsia"/>
          <w:sz w:val="24"/>
          <w:szCs w:val="24"/>
        </w:rPr>
        <w:t>自动化</w:t>
      </w:r>
      <w:r>
        <w:rPr>
          <w:rFonts w:asciiTheme="majorEastAsia" w:eastAsiaTheme="majorEastAsia" w:hAnsiTheme="majorEastAsia" w:hint="eastAsia"/>
          <w:sz w:val="24"/>
          <w:szCs w:val="24"/>
        </w:rPr>
        <w:t>监测功能</w:t>
      </w:r>
      <w:r w:rsidRPr="000079BB">
        <w:rPr>
          <w:rFonts w:asciiTheme="majorEastAsia" w:eastAsiaTheme="majorEastAsia" w:hAnsiTheme="majorEastAsia"/>
          <w:sz w:val="24"/>
          <w:szCs w:val="24"/>
        </w:rPr>
        <w:t>，能在不同的运动状态下进行自动切换，如游泳或跑步，且当它贴在人的身体后就能自动开始工作，而无需手动启动。</w:t>
      </w:r>
      <w:r>
        <w:rPr>
          <w:rFonts w:asciiTheme="majorEastAsia" w:eastAsiaTheme="majorEastAsia" w:hAnsiTheme="majorEastAsia" w:hint="eastAsia"/>
          <w:sz w:val="24"/>
          <w:szCs w:val="24"/>
        </w:rPr>
        <w:t>该设备</w:t>
      </w:r>
      <w:r w:rsidRPr="000079BB">
        <w:rPr>
          <w:rFonts w:asciiTheme="majorEastAsia" w:eastAsiaTheme="majorEastAsia" w:hAnsiTheme="majorEastAsia"/>
          <w:sz w:val="24"/>
          <w:szCs w:val="24"/>
        </w:rPr>
        <w:t>会自动完成记录，并将记录的心电指数上传至</w:t>
      </w:r>
      <w:r w:rsidRPr="000079BB">
        <w:rPr>
          <w:rFonts w:asciiTheme="majorEastAsia" w:eastAsiaTheme="majorEastAsia" w:hAnsiTheme="majorEastAsia" w:hint="eastAsia"/>
          <w:sz w:val="24"/>
          <w:szCs w:val="24"/>
        </w:rPr>
        <w:t>手机app，并进一步上传到</w:t>
      </w:r>
      <w:r w:rsidRPr="000079BB">
        <w:rPr>
          <w:rFonts w:asciiTheme="majorEastAsia" w:eastAsiaTheme="majorEastAsia" w:hAnsiTheme="majorEastAsia"/>
          <w:sz w:val="24"/>
          <w:szCs w:val="24"/>
        </w:rPr>
        <w:t>服务器，转化成PDF格式的心电图。这样，医生就可以随时随地进行查看</w:t>
      </w:r>
      <w:r>
        <w:rPr>
          <w:rFonts w:asciiTheme="majorEastAsia" w:eastAsiaTheme="majorEastAsia" w:hAnsiTheme="majorEastAsia" w:hint="eastAsia"/>
          <w:sz w:val="24"/>
          <w:szCs w:val="24"/>
        </w:rPr>
        <w:t>，最终实现</w:t>
      </w:r>
      <w:r w:rsidRPr="00277741">
        <w:rPr>
          <w:rFonts w:asciiTheme="majorEastAsia" w:eastAsiaTheme="majorEastAsia" w:hAnsiTheme="majorEastAsia"/>
          <w:sz w:val="24"/>
          <w:szCs w:val="24"/>
        </w:rPr>
        <w:t>能够</w:t>
      </w:r>
      <w:r>
        <w:rPr>
          <w:rFonts w:asciiTheme="majorEastAsia" w:eastAsiaTheme="majorEastAsia" w:hAnsiTheme="majorEastAsia" w:hint="eastAsia"/>
          <w:sz w:val="24"/>
          <w:szCs w:val="24"/>
        </w:rPr>
        <w:t>自动</w:t>
      </w:r>
      <w:r>
        <w:rPr>
          <w:rFonts w:asciiTheme="majorEastAsia" w:eastAsiaTheme="majorEastAsia" w:hAnsiTheme="majorEastAsia"/>
          <w:sz w:val="24"/>
          <w:szCs w:val="24"/>
        </w:rPr>
        <w:t>监测多种心率失常，例如房颤。</w:t>
      </w:r>
    </w:p>
    <w:p w:rsidR="00752B1B" w:rsidRDefault="00752B1B" w:rsidP="00752B1B">
      <w:pPr>
        <w:spacing w:line="360" w:lineRule="auto"/>
      </w:pPr>
      <w:r>
        <w:rPr>
          <w:rFonts w:ascii="Helvetica" w:hAnsi="Helvetica" w:cs="Helvetica"/>
          <w:noProof/>
          <w:kern w:val="0"/>
          <w:sz w:val="24"/>
          <w:szCs w:val="24"/>
        </w:rPr>
        <w:drawing>
          <wp:inline distT="0" distB="0" distL="0" distR="0">
            <wp:extent cx="2111192" cy="15807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126587" cy="1592301"/>
                    </a:xfrm>
                    <a:prstGeom prst="rect">
                      <a:avLst/>
                    </a:prstGeom>
                    <a:noFill/>
                    <a:ln>
                      <a:noFill/>
                    </a:ln>
                  </pic:spPr>
                </pic:pic>
              </a:graphicData>
            </a:graphic>
          </wp:inline>
        </w:drawing>
      </w:r>
      <w:r>
        <w:rPr>
          <w:rFonts w:hint="eastAsia"/>
        </w:rPr>
        <w:t xml:space="preserve">     </w:t>
      </w:r>
      <w:r w:rsidRPr="00B91FDA">
        <w:rPr>
          <w:noProof/>
        </w:rPr>
        <w:drawing>
          <wp:inline distT="0" distB="0" distL="0" distR="0">
            <wp:extent cx="2807133" cy="1556437"/>
            <wp:effectExtent l="0" t="0" r="1270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44376" cy="1577087"/>
                    </a:xfrm>
                    <a:prstGeom prst="rect">
                      <a:avLst/>
                    </a:prstGeom>
                  </pic:spPr>
                </pic:pic>
              </a:graphicData>
            </a:graphic>
          </wp:inline>
        </w:drawing>
      </w:r>
    </w:p>
    <w:p w:rsidR="00752B1B" w:rsidRDefault="00752B1B" w:rsidP="00752B1B">
      <w:pPr>
        <w:spacing w:line="360" w:lineRule="auto"/>
        <w:rPr>
          <w:rFonts w:asciiTheme="majorEastAsia" w:eastAsiaTheme="majorEastAsia" w:hAnsiTheme="majorEastAsia" w:hint="eastAsia"/>
          <w:b/>
          <w:sz w:val="24"/>
          <w:szCs w:val="24"/>
        </w:rPr>
      </w:pPr>
      <w:r w:rsidRPr="001E7756">
        <w:rPr>
          <w:rFonts w:asciiTheme="majorEastAsia" w:eastAsiaTheme="majorEastAsia" w:hAnsiTheme="majorEastAsia" w:hint="eastAsia"/>
          <w:b/>
          <w:sz w:val="24"/>
          <w:szCs w:val="24"/>
        </w:rPr>
        <w:t>命题教师：</w:t>
      </w:r>
      <w:r>
        <w:rPr>
          <w:rFonts w:asciiTheme="majorEastAsia" w:eastAsiaTheme="majorEastAsia" w:hAnsiTheme="majorEastAsia" w:hint="eastAsia"/>
          <w:b/>
          <w:sz w:val="24"/>
          <w:szCs w:val="24"/>
        </w:rPr>
        <w:t>李智副教授</w:t>
      </w:r>
    </w:p>
    <w:p w:rsidR="00752B1B" w:rsidRDefault="00752B1B" w:rsidP="00752B1B">
      <w:pPr>
        <w:spacing w:line="360" w:lineRule="auto"/>
        <w:rPr>
          <w:rFonts w:asciiTheme="majorEastAsia" w:eastAsiaTheme="majorEastAsia" w:hAnsiTheme="majorEastAsia" w:hint="eastAsia"/>
          <w:b/>
          <w:sz w:val="24"/>
          <w:szCs w:val="24"/>
        </w:rPr>
      </w:pPr>
    </w:p>
    <w:p w:rsidR="00752B1B" w:rsidRDefault="00752B1B" w:rsidP="00752B1B">
      <w:pPr>
        <w:spacing w:line="360" w:lineRule="auto"/>
        <w:rPr>
          <w:rFonts w:asciiTheme="majorEastAsia" w:eastAsiaTheme="majorEastAsia" w:hAnsiTheme="majorEastAsia" w:hint="eastAsia"/>
          <w:b/>
          <w:sz w:val="24"/>
          <w:szCs w:val="24"/>
        </w:rPr>
      </w:pPr>
    </w:p>
    <w:p w:rsidR="00752B1B" w:rsidRPr="00FB654E" w:rsidRDefault="00FB654E" w:rsidP="00752B1B">
      <w:pPr>
        <w:rPr>
          <w:b/>
          <w:sz w:val="24"/>
          <w:szCs w:val="24"/>
        </w:rPr>
      </w:pPr>
      <w:r w:rsidRPr="00FB654E">
        <w:rPr>
          <w:rFonts w:hint="eastAsia"/>
          <w:b/>
          <w:sz w:val="24"/>
          <w:szCs w:val="24"/>
        </w:rPr>
        <w:t>题目五：</w:t>
      </w:r>
      <w:r w:rsidR="00752B1B" w:rsidRPr="00FB654E">
        <w:rPr>
          <w:rFonts w:hint="eastAsia"/>
          <w:b/>
          <w:sz w:val="24"/>
          <w:szCs w:val="24"/>
        </w:rPr>
        <w:t>脚踝功能障碍智能康复系统设计</w:t>
      </w:r>
    </w:p>
    <w:p w:rsidR="00752B1B" w:rsidRPr="00FB654E" w:rsidRDefault="00752B1B" w:rsidP="00FB654E">
      <w:pPr>
        <w:spacing w:line="360" w:lineRule="auto"/>
        <w:ind w:firstLineChars="200" w:firstLine="480"/>
        <w:rPr>
          <w:sz w:val="24"/>
          <w:szCs w:val="24"/>
        </w:rPr>
      </w:pPr>
      <w:r w:rsidRPr="00FB654E">
        <w:rPr>
          <w:sz w:val="24"/>
          <w:szCs w:val="24"/>
        </w:rPr>
        <w:t>脚踝</w:t>
      </w:r>
      <w:r w:rsidRPr="00FB654E">
        <w:rPr>
          <w:rFonts w:hint="eastAsia"/>
          <w:sz w:val="24"/>
          <w:szCs w:val="24"/>
        </w:rPr>
        <w:t>功能</w:t>
      </w:r>
      <w:r w:rsidRPr="00FB654E">
        <w:rPr>
          <w:sz w:val="24"/>
          <w:szCs w:val="24"/>
        </w:rPr>
        <w:t>障碍的患者</w:t>
      </w:r>
      <w:r w:rsidRPr="00FB654E">
        <w:rPr>
          <w:rFonts w:hint="eastAsia"/>
          <w:sz w:val="24"/>
          <w:szCs w:val="24"/>
        </w:rPr>
        <w:t>，</w:t>
      </w:r>
      <w:r w:rsidRPr="00FB654E">
        <w:rPr>
          <w:sz w:val="24"/>
          <w:szCs w:val="24"/>
        </w:rPr>
        <w:t>行走过程中无法提供足够的</w:t>
      </w:r>
      <w:r w:rsidRPr="00FB654E">
        <w:rPr>
          <w:rFonts w:hint="eastAsia"/>
          <w:sz w:val="24"/>
          <w:szCs w:val="24"/>
        </w:rPr>
        <w:t>抬脚</w:t>
      </w:r>
      <w:r w:rsidRPr="00FB654E">
        <w:rPr>
          <w:sz w:val="24"/>
          <w:szCs w:val="24"/>
        </w:rPr>
        <w:t>和蹬地的力量，</w:t>
      </w:r>
      <w:r w:rsidRPr="00FB654E">
        <w:rPr>
          <w:rFonts w:hint="eastAsia"/>
          <w:sz w:val="24"/>
          <w:szCs w:val="24"/>
        </w:rPr>
        <w:t>已有</w:t>
      </w:r>
      <w:r w:rsidRPr="00FB654E">
        <w:rPr>
          <w:sz w:val="24"/>
          <w:szCs w:val="24"/>
        </w:rPr>
        <w:t>的矫形器在</w:t>
      </w:r>
      <w:r w:rsidRPr="00FB654E">
        <w:rPr>
          <w:rFonts w:hint="eastAsia"/>
          <w:sz w:val="24"/>
          <w:szCs w:val="24"/>
        </w:rPr>
        <w:t>自适应</w:t>
      </w:r>
      <w:r w:rsidRPr="00FB654E">
        <w:rPr>
          <w:sz w:val="24"/>
          <w:szCs w:val="24"/>
        </w:rPr>
        <w:t>控制方面</w:t>
      </w:r>
      <w:r w:rsidRPr="00FB654E">
        <w:rPr>
          <w:rFonts w:hint="eastAsia"/>
          <w:sz w:val="24"/>
          <w:szCs w:val="24"/>
        </w:rPr>
        <w:t>还有不足</w:t>
      </w:r>
      <w:r w:rsidRPr="00FB654E">
        <w:rPr>
          <w:sz w:val="24"/>
          <w:szCs w:val="24"/>
        </w:rPr>
        <w:t>。</w:t>
      </w:r>
      <w:r w:rsidRPr="00FB654E">
        <w:rPr>
          <w:rFonts w:hint="eastAsia"/>
          <w:sz w:val="24"/>
          <w:szCs w:val="24"/>
        </w:rPr>
        <w:t>目的是利用</w:t>
      </w:r>
      <w:r w:rsidRPr="00FB654E">
        <w:rPr>
          <w:sz w:val="24"/>
          <w:szCs w:val="24"/>
        </w:rPr>
        <w:t>传感器，例如压力传感器、加速度</w:t>
      </w:r>
      <w:r w:rsidRPr="00FB654E">
        <w:rPr>
          <w:rFonts w:hint="eastAsia"/>
          <w:sz w:val="24"/>
          <w:szCs w:val="24"/>
        </w:rPr>
        <w:t>计、陀螺仪</w:t>
      </w:r>
      <w:r w:rsidRPr="00FB654E">
        <w:rPr>
          <w:sz w:val="24"/>
          <w:szCs w:val="24"/>
        </w:rPr>
        <w:t>等，采集行走、爬坡、跑跳等状态下的</w:t>
      </w:r>
      <w:r w:rsidRPr="00FB654E">
        <w:rPr>
          <w:rFonts w:hint="eastAsia"/>
          <w:sz w:val="24"/>
          <w:szCs w:val="24"/>
        </w:rPr>
        <w:t>行走</w:t>
      </w:r>
      <w:r w:rsidRPr="00FB654E">
        <w:rPr>
          <w:sz w:val="24"/>
          <w:szCs w:val="24"/>
        </w:rPr>
        <w:t>数据，</w:t>
      </w:r>
      <w:r w:rsidRPr="00FB654E">
        <w:rPr>
          <w:rFonts w:hint="eastAsia"/>
          <w:sz w:val="24"/>
          <w:szCs w:val="24"/>
        </w:rPr>
        <w:t>利用</w:t>
      </w:r>
      <w:r w:rsidRPr="00FB654E">
        <w:rPr>
          <w:sz w:val="24"/>
          <w:szCs w:val="24"/>
        </w:rPr>
        <w:t>这些数据，</w:t>
      </w:r>
      <w:r w:rsidRPr="00FB654E">
        <w:rPr>
          <w:rFonts w:hint="eastAsia"/>
          <w:sz w:val="24"/>
          <w:szCs w:val="24"/>
        </w:rPr>
        <w:lastRenderedPageBreak/>
        <w:t>采用</w:t>
      </w:r>
      <w:r w:rsidRPr="00FB654E">
        <w:rPr>
          <w:sz w:val="24"/>
          <w:szCs w:val="24"/>
        </w:rPr>
        <w:t>AI</w:t>
      </w:r>
      <w:r w:rsidRPr="00FB654E">
        <w:rPr>
          <w:sz w:val="24"/>
          <w:szCs w:val="24"/>
        </w:rPr>
        <w:t>技术，获得控制</w:t>
      </w:r>
      <w:r w:rsidRPr="00FB654E">
        <w:rPr>
          <w:rFonts w:hint="eastAsia"/>
          <w:sz w:val="24"/>
          <w:szCs w:val="24"/>
        </w:rPr>
        <w:t>参数</w:t>
      </w:r>
      <w:r w:rsidRPr="00FB654E">
        <w:rPr>
          <w:sz w:val="24"/>
          <w:szCs w:val="24"/>
        </w:rPr>
        <w:t>，</w:t>
      </w:r>
      <w:r w:rsidRPr="00FB654E">
        <w:rPr>
          <w:rFonts w:hint="eastAsia"/>
          <w:sz w:val="24"/>
          <w:szCs w:val="24"/>
        </w:rPr>
        <w:t>控制</w:t>
      </w:r>
      <w:r w:rsidRPr="00FB654E">
        <w:rPr>
          <w:sz w:val="24"/>
          <w:szCs w:val="24"/>
        </w:rPr>
        <w:t>气动肌腱，</w:t>
      </w:r>
      <w:r w:rsidRPr="00FB654E">
        <w:rPr>
          <w:rFonts w:hint="eastAsia"/>
          <w:sz w:val="24"/>
          <w:szCs w:val="24"/>
        </w:rPr>
        <w:t>用于</w:t>
      </w:r>
      <w:r w:rsidRPr="00FB654E">
        <w:rPr>
          <w:sz w:val="24"/>
          <w:szCs w:val="24"/>
        </w:rPr>
        <w:t>脚踝</w:t>
      </w:r>
      <w:r w:rsidRPr="00FB654E">
        <w:rPr>
          <w:rFonts w:hint="eastAsia"/>
          <w:sz w:val="24"/>
          <w:szCs w:val="24"/>
        </w:rPr>
        <w:t>功能</w:t>
      </w:r>
      <w:r w:rsidRPr="00FB654E">
        <w:rPr>
          <w:sz w:val="24"/>
          <w:szCs w:val="24"/>
        </w:rPr>
        <w:t>障碍的患者进行康复治疗。</w:t>
      </w:r>
      <w:r w:rsidRPr="00FB654E">
        <w:rPr>
          <w:sz w:val="24"/>
          <w:szCs w:val="24"/>
        </w:rPr>
        <w:t>AI</w:t>
      </w:r>
      <w:r w:rsidRPr="00FB654E">
        <w:rPr>
          <w:rFonts w:hint="eastAsia"/>
          <w:sz w:val="24"/>
          <w:szCs w:val="24"/>
        </w:rPr>
        <w:t>的</w:t>
      </w:r>
      <w:r w:rsidRPr="00FB654E">
        <w:rPr>
          <w:sz w:val="24"/>
          <w:szCs w:val="24"/>
        </w:rPr>
        <w:t>作用是</w:t>
      </w:r>
      <w:r w:rsidRPr="00FB654E">
        <w:rPr>
          <w:rFonts w:hint="eastAsia"/>
          <w:sz w:val="24"/>
          <w:szCs w:val="24"/>
        </w:rPr>
        <w:t>使</w:t>
      </w:r>
      <w:r w:rsidRPr="00FB654E">
        <w:rPr>
          <w:sz w:val="24"/>
          <w:szCs w:val="24"/>
        </w:rPr>
        <w:t>控制参数适应</w:t>
      </w:r>
      <w:r w:rsidRPr="00FB654E">
        <w:rPr>
          <w:rFonts w:hint="eastAsia"/>
          <w:sz w:val="24"/>
          <w:szCs w:val="24"/>
        </w:rPr>
        <w:t>患者当前</w:t>
      </w:r>
      <w:r w:rsidRPr="00FB654E">
        <w:rPr>
          <w:sz w:val="24"/>
          <w:szCs w:val="24"/>
        </w:rPr>
        <w:t>习惯你，采用不同</w:t>
      </w:r>
      <w:r w:rsidRPr="00FB654E">
        <w:rPr>
          <w:rFonts w:hint="eastAsia"/>
          <w:sz w:val="24"/>
          <w:szCs w:val="24"/>
        </w:rPr>
        <w:t>步</w:t>
      </w:r>
      <w:r w:rsidRPr="00FB654E">
        <w:rPr>
          <w:sz w:val="24"/>
          <w:szCs w:val="24"/>
        </w:rPr>
        <w:t>态的控制</w:t>
      </w:r>
      <w:r w:rsidRPr="00FB654E">
        <w:rPr>
          <w:rFonts w:hint="eastAsia"/>
          <w:sz w:val="24"/>
          <w:szCs w:val="24"/>
        </w:rPr>
        <w:t>，</w:t>
      </w:r>
      <w:r w:rsidRPr="00FB654E">
        <w:rPr>
          <w:sz w:val="24"/>
          <w:szCs w:val="24"/>
        </w:rPr>
        <w:t>逐步向正常步态调整</w:t>
      </w:r>
      <w:r w:rsidRPr="00FB654E">
        <w:rPr>
          <w:rFonts w:hint="eastAsia"/>
          <w:sz w:val="24"/>
          <w:szCs w:val="24"/>
        </w:rPr>
        <w:t>，并可以</w:t>
      </w:r>
      <w:r w:rsidRPr="00FB654E">
        <w:rPr>
          <w:sz w:val="24"/>
          <w:szCs w:val="24"/>
        </w:rPr>
        <w:t>提供与正常人行走步态差异的分析。</w:t>
      </w:r>
    </w:p>
    <w:p w:rsidR="00752B1B" w:rsidRPr="00FB654E" w:rsidRDefault="00752B1B" w:rsidP="00FB654E">
      <w:pPr>
        <w:spacing w:line="360" w:lineRule="auto"/>
        <w:rPr>
          <w:sz w:val="24"/>
          <w:szCs w:val="24"/>
        </w:rPr>
      </w:pPr>
      <w:r w:rsidRPr="00FB654E">
        <w:rPr>
          <w:rFonts w:ascii="黑体" w:eastAsia="黑体" w:hAnsi="黑体" w:hint="eastAsia"/>
          <w:sz w:val="24"/>
          <w:szCs w:val="24"/>
        </w:rPr>
        <w:t>已有器件：</w:t>
      </w:r>
      <w:r w:rsidRPr="00FB654E">
        <w:rPr>
          <w:sz w:val="24"/>
          <w:szCs w:val="24"/>
        </w:rPr>
        <w:t>STM32</w:t>
      </w:r>
      <w:r w:rsidRPr="00FB654E">
        <w:rPr>
          <w:rFonts w:hint="eastAsia"/>
          <w:sz w:val="24"/>
          <w:szCs w:val="24"/>
        </w:rPr>
        <w:t>、薄膜压力传感器、</w:t>
      </w:r>
      <w:r w:rsidRPr="00FB654E">
        <w:rPr>
          <w:rFonts w:hint="eastAsia"/>
          <w:sz w:val="24"/>
          <w:szCs w:val="24"/>
        </w:rPr>
        <w:t>MPU6050</w:t>
      </w:r>
      <w:r w:rsidRPr="00FB654E">
        <w:rPr>
          <w:sz w:val="24"/>
          <w:szCs w:val="24"/>
        </w:rPr>
        <w:t>、气动肌腱。</w:t>
      </w:r>
    </w:p>
    <w:p w:rsidR="00752B1B" w:rsidRPr="00FB654E" w:rsidRDefault="00752B1B" w:rsidP="00FB654E">
      <w:pPr>
        <w:spacing w:line="360" w:lineRule="auto"/>
        <w:rPr>
          <w:sz w:val="24"/>
          <w:szCs w:val="24"/>
        </w:rPr>
      </w:pPr>
      <w:r w:rsidRPr="00FB654E">
        <w:rPr>
          <w:rFonts w:ascii="黑体" w:eastAsia="黑体" w:hAnsi="黑体" w:hint="eastAsia"/>
          <w:sz w:val="24"/>
          <w:szCs w:val="24"/>
        </w:rPr>
        <w:t>要求</w:t>
      </w:r>
      <w:r w:rsidRPr="00FB654E">
        <w:rPr>
          <w:sz w:val="24"/>
          <w:szCs w:val="24"/>
        </w:rPr>
        <w:t>：</w:t>
      </w:r>
    </w:p>
    <w:p w:rsidR="00752B1B" w:rsidRPr="00FB654E" w:rsidRDefault="00752B1B" w:rsidP="00FB654E">
      <w:pPr>
        <w:pStyle w:val="a6"/>
        <w:numPr>
          <w:ilvl w:val="0"/>
          <w:numId w:val="17"/>
        </w:numPr>
        <w:spacing w:line="360" w:lineRule="auto"/>
        <w:ind w:firstLineChars="0"/>
        <w:rPr>
          <w:sz w:val="24"/>
          <w:szCs w:val="24"/>
        </w:rPr>
      </w:pPr>
      <w:r w:rsidRPr="00FB654E">
        <w:rPr>
          <w:sz w:val="24"/>
          <w:szCs w:val="24"/>
        </w:rPr>
        <w:t>设计数据采集电路</w:t>
      </w:r>
    </w:p>
    <w:p w:rsidR="00752B1B" w:rsidRPr="00FB654E" w:rsidRDefault="00752B1B" w:rsidP="00FB654E">
      <w:pPr>
        <w:pStyle w:val="a6"/>
        <w:numPr>
          <w:ilvl w:val="0"/>
          <w:numId w:val="17"/>
        </w:numPr>
        <w:spacing w:line="360" w:lineRule="auto"/>
        <w:ind w:firstLineChars="0"/>
        <w:rPr>
          <w:sz w:val="24"/>
          <w:szCs w:val="24"/>
        </w:rPr>
      </w:pPr>
      <w:r w:rsidRPr="00FB654E">
        <w:rPr>
          <w:rFonts w:hint="eastAsia"/>
          <w:sz w:val="24"/>
          <w:szCs w:val="24"/>
        </w:rPr>
        <w:t>设计大数据</w:t>
      </w:r>
      <w:r w:rsidRPr="00FB654E">
        <w:rPr>
          <w:sz w:val="24"/>
          <w:szCs w:val="24"/>
        </w:rPr>
        <w:t>分析</w:t>
      </w:r>
      <w:r w:rsidRPr="00FB654E">
        <w:rPr>
          <w:rFonts w:hint="eastAsia"/>
          <w:sz w:val="24"/>
          <w:szCs w:val="24"/>
        </w:rPr>
        <w:t>与</w:t>
      </w:r>
      <w:r w:rsidRPr="00FB654E">
        <w:rPr>
          <w:sz w:val="24"/>
          <w:szCs w:val="24"/>
        </w:rPr>
        <w:t>判断算法</w:t>
      </w:r>
    </w:p>
    <w:p w:rsidR="00752B1B" w:rsidRPr="00FB654E" w:rsidRDefault="00752B1B" w:rsidP="00FB654E">
      <w:pPr>
        <w:pStyle w:val="a6"/>
        <w:numPr>
          <w:ilvl w:val="0"/>
          <w:numId w:val="17"/>
        </w:numPr>
        <w:spacing w:line="360" w:lineRule="auto"/>
        <w:ind w:firstLineChars="0"/>
        <w:rPr>
          <w:sz w:val="24"/>
          <w:szCs w:val="24"/>
        </w:rPr>
      </w:pPr>
      <w:r w:rsidRPr="00FB654E">
        <w:rPr>
          <w:rFonts w:hint="eastAsia"/>
          <w:sz w:val="24"/>
          <w:szCs w:val="24"/>
        </w:rPr>
        <w:t>提供步态比较</w:t>
      </w:r>
      <w:r w:rsidRPr="00FB654E">
        <w:rPr>
          <w:sz w:val="24"/>
          <w:szCs w:val="24"/>
        </w:rPr>
        <w:t>与</w:t>
      </w:r>
      <w:r w:rsidRPr="00FB654E">
        <w:rPr>
          <w:rFonts w:hint="eastAsia"/>
          <w:sz w:val="24"/>
          <w:szCs w:val="24"/>
        </w:rPr>
        <w:t>控制参数</w:t>
      </w:r>
      <w:r w:rsidRPr="00FB654E">
        <w:rPr>
          <w:sz w:val="24"/>
          <w:szCs w:val="24"/>
        </w:rPr>
        <w:t>更新功能</w:t>
      </w:r>
    </w:p>
    <w:p w:rsidR="00FB654E" w:rsidRDefault="00752B1B" w:rsidP="00FB654E">
      <w:pPr>
        <w:pStyle w:val="a6"/>
        <w:numPr>
          <w:ilvl w:val="0"/>
          <w:numId w:val="17"/>
        </w:numPr>
        <w:spacing w:line="360" w:lineRule="auto"/>
        <w:ind w:firstLineChars="0"/>
        <w:rPr>
          <w:rFonts w:hint="eastAsia"/>
          <w:sz w:val="24"/>
          <w:szCs w:val="24"/>
        </w:rPr>
      </w:pPr>
      <w:r w:rsidRPr="00FB654E">
        <w:rPr>
          <w:rFonts w:hint="eastAsia"/>
          <w:sz w:val="24"/>
          <w:szCs w:val="24"/>
        </w:rPr>
        <w:t>具有患者步态</w:t>
      </w:r>
      <w:r w:rsidRPr="00FB654E">
        <w:rPr>
          <w:sz w:val="24"/>
          <w:szCs w:val="24"/>
        </w:rPr>
        <w:t>的自主调整功能</w:t>
      </w:r>
    </w:p>
    <w:p w:rsidR="00FB654E" w:rsidRPr="00FB654E" w:rsidRDefault="00FB654E" w:rsidP="00FB654E">
      <w:pPr>
        <w:spacing w:line="360" w:lineRule="auto"/>
        <w:rPr>
          <w:b/>
          <w:sz w:val="24"/>
          <w:szCs w:val="24"/>
        </w:rPr>
      </w:pPr>
      <w:r w:rsidRPr="00FB654E">
        <w:rPr>
          <w:rFonts w:hint="eastAsia"/>
          <w:b/>
          <w:sz w:val="24"/>
          <w:szCs w:val="24"/>
        </w:rPr>
        <w:t>命题教师：华伟副教授</w:t>
      </w:r>
    </w:p>
    <w:p w:rsidR="00752B1B" w:rsidRDefault="00752B1B" w:rsidP="00752B1B">
      <w:pPr>
        <w:spacing w:line="360" w:lineRule="auto"/>
        <w:rPr>
          <w:rFonts w:hint="eastAsia"/>
          <w:b/>
          <w:sz w:val="24"/>
          <w:szCs w:val="24"/>
        </w:rPr>
      </w:pPr>
    </w:p>
    <w:p w:rsidR="00FB654E" w:rsidRDefault="00FB654E" w:rsidP="00752B1B">
      <w:pPr>
        <w:spacing w:line="360" w:lineRule="auto"/>
        <w:rPr>
          <w:rFonts w:hint="eastAsia"/>
          <w:b/>
          <w:sz w:val="24"/>
          <w:szCs w:val="24"/>
        </w:rPr>
      </w:pPr>
    </w:p>
    <w:p w:rsidR="0044665E" w:rsidRDefault="0044665E" w:rsidP="0044665E">
      <w:pPr>
        <w:rPr>
          <w:rFonts w:ascii="宋体" w:hAnsi="宋体"/>
          <w:b/>
          <w:sz w:val="24"/>
          <w:szCs w:val="24"/>
        </w:rPr>
      </w:pPr>
      <w:r w:rsidRPr="00FB654E">
        <w:rPr>
          <w:rFonts w:hint="eastAsia"/>
          <w:b/>
          <w:sz w:val="24"/>
          <w:szCs w:val="24"/>
        </w:rPr>
        <w:t>题目</w:t>
      </w:r>
      <w:r>
        <w:rPr>
          <w:rFonts w:hint="eastAsia"/>
          <w:b/>
          <w:sz w:val="24"/>
          <w:szCs w:val="24"/>
        </w:rPr>
        <w:t>六</w:t>
      </w:r>
      <w:r w:rsidRPr="00FB654E">
        <w:rPr>
          <w:rFonts w:hint="eastAsia"/>
          <w:b/>
          <w:sz w:val="24"/>
          <w:szCs w:val="24"/>
        </w:rPr>
        <w:t>：</w:t>
      </w:r>
      <w:r>
        <w:rPr>
          <w:rFonts w:ascii="宋体" w:hAnsi="宋体" w:hint="eastAsia"/>
          <w:b/>
          <w:sz w:val="24"/>
          <w:szCs w:val="24"/>
        </w:rPr>
        <w:t>基于深度学习的实时车辆检测系统</w:t>
      </w:r>
    </w:p>
    <w:p w:rsidR="0044665E" w:rsidRDefault="0044665E" w:rsidP="0044665E">
      <w:pPr>
        <w:rPr>
          <w:b/>
        </w:rPr>
      </w:pPr>
      <w:r>
        <w:rPr>
          <w:rFonts w:hint="eastAsia"/>
          <w:b/>
        </w:rPr>
        <w:t>一、背景说明</w:t>
      </w:r>
    </w:p>
    <w:p w:rsidR="0044665E" w:rsidRDefault="0044665E" w:rsidP="0044665E">
      <w:pPr>
        <w:ind w:firstLineChars="200" w:firstLine="480"/>
        <w:rPr>
          <w:rFonts w:ascii="Tahoma" w:hAnsi="Tahoma" w:cs="Tahoma"/>
          <w:bCs/>
          <w:kern w:val="0"/>
          <w:sz w:val="24"/>
          <w:szCs w:val="24"/>
        </w:rPr>
      </w:pPr>
      <w:r>
        <w:rPr>
          <w:rFonts w:ascii="Tahoma" w:hAnsi="Tahoma" w:cs="Tahoma" w:hint="eastAsia"/>
          <w:bCs/>
          <w:kern w:val="0"/>
          <w:sz w:val="24"/>
          <w:szCs w:val="24"/>
        </w:rPr>
        <w:t>近几年，随着硬件技术的不断提升、深度学习算法的日趋成熟，在许多真实场景下，深度学习算法已经得到了广泛的应用。在无人驾驶、智能交通等应用场景下，可以利用深度学习算法在目标检测任务中的高性能表现来搭建一个兼具实时性与准确性的车辆检测系统。</w:t>
      </w:r>
    </w:p>
    <w:p w:rsidR="0044665E" w:rsidRDefault="0044665E" w:rsidP="0044665E">
      <w:pPr>
        <w:rPr>
          <w:rFonts w:ascii="Tahoma" w:hAnsi="Tahoma" w:cs="Tahoma"/>
          <w:bCs/>
          <w:kern w:val="0"/>
          <w:sz w:val="24"/>
          <w:szCs w:val="24"/>
        </w:rPr>
      </w:pPr>
      <w:r>
        <w:rPr>
          <w:rFonts w:ascii="Tahoma" w:hAnsi="Tahoma" w:cs="Tahoma" w:hint="eastAsia"/>
          <w:bCs/>
          <w:kern w:val="0"/>
          <w:sz w:val="24"/>
          <w:szCs w:val="24"/>
        </w:rPr>
        <w:t>由于深度学习所需的数据量以及计算量较大，只依赖</w:t>
      </w:r>
      <w:r>
        <w:rPr>
          <w:rFonts w:ascii="Tahoma" w:hAnsi="Tahoma" w:cs="Tahoma" w:hint="eastAsia"/>
          <w:bCs/>
          <w:kern w:val="0"/>
          <w:sz w:val="24"/>
          <w:szCs w:val="24"/>
        </w:rPr>
        <w:t>CPU</w:t>
      </w:r>
      <w:r>
        <w:rPr>
          <w:rFonts w:ascii="Tahoma" w:hAnsi="Tahoma" w:cs="Tahoma" w:hint="eastAsia"/>
          <w:bCs/>
          <w:kern w:val="0"/>
          <w:sz w:val="24"/>
          <w:szCs w:val="24"/>
        </w:rPr>
        <w:t>将无法使系统实时的进行车辆检测，因此本题目建议利用</w:t>
      </w:r>
      <w:r>
        <w:rPr>
          <w:rFonts w:ascii="Tahoma" w:hAnsi="Tahoma" w:cs="Tahoma" w:hint="eastAsia"/>
          <w:bCs/>
          <w:kern w:val="0"/>
          <w:sz w:val="24"/>
          <w:szCs w:val="24"/>
        </w:rPr>
        <w:t>N</w:t>
      </w:r>
      <w:r>
        <w:rPr>
          <w:rFonts w:ascii="Tahoma" w:hAnsi="Tahoma" w:cs="Tahoma"/>
          <w:bCs/>
          <w:kern w:val="0"/>
          <w:sz w:val="24"/>
          <w:szCs w:val="24"/>
        </w:rPr>
        <w:t xml:space="preserve">VIDIA </w:t>
      </w:r>
      <w:proofErr w:type="spellStart"/>
      <w:r>
        <w:rPr>
          <w:rFonts w:ascii="Tahoma" w:hAnsi="Tahoma" w:cs="Tahoma" w:hint="eastAsia"/>
          <w:bCs/>
          <w:kern w:val="0"/>
          <w:sz w:val="24"/>
          <w:szCs w:val="24"/>
        </w:rPr>
        <w:t>Jetson</w:t>
      </w:r>
      <w:proofErr w:type="spellEnd"/>
      <w:r>
        <w:rPr>
          <w:rFonts w:ascii="Tahoma" w:hAnsi="Tahoma" w:cs="Tahoma" w:hint="eastAsia"/>
          <w:bCs/>
          <w:kern w:val="0"/>
          <w:sz w:val="24"/>
          <w:szCs w:val="24"/>
        </w:rPr>
        <w:t>嵌入式开发板（一种基于</w:t>
      </w:r>
      <w:r>
        <w:rPr>
          <w:rFonts w:ascii="Tahoma" w:hAnsi="Tahoma" w:cs="Tahoma" w:hint="eastAsia"/>
          <w:bCs/>
          <w:kern w:val="0"/>
          <w:sz w:val="24"/>
          <w:szCs w:val="24"/>
        </w:rPr>
        <w:t>GPU</w:t>
      </w:r>
      <w:r>
        <w:rPr>
          <w:rFonts w:ascii="Tahoma" w:hAnsi="Tahoma" w:cs="Tahoma" w:hint="eastAsia"/>
          <w:bCs/>
          <w:kern w:val="0"/>
          <w:sz w:val="24"/>
          <w:szCs w:val="24"/>
        </w:rPr>
        <w:t>的嵌入式开发平台），设计一个基于深度学习的实时车辆检测系统。</w:t>
      </w:r>
    </w:p>
    <w:p w:rsidR="0044665E" w:rsidRDefault="0044665E" w:rsidP="0044665E">
      <w:pPr>
        <w:rPr>
          <w:b/>
        </w:rPr>
      </w:pPr>
      <w:r>
        <w:rPr>
          <w:rFonts w:hint="eastAsia"/>
          <w:b/>
        </w:rPr>
        <w:t>二、要求</w:t>
      </w:r>
    </w:p>
    <w:p w:rsidR="0044665E" w:rsidRDefault="0044665E" w:rsidP="0044665E">
      <w:pPr>
        <w:rPr>
          <w:rFonts w:ascii="Tahoma" w:hAnsi="Tahoma" w:cs="Tahoma"/>
          <w:bCs/>
          <w:kern w:val="0"/>
          <w:sz w:val="24"/>
          <w:szCs w:val="24"/>
        </w:rPr>
      </w:pPr>
      <w:r>
        <w:rPr>
          <w:rFonts w:ascii="Tahoma" w:hAnsi="Tahoma" w:cs="Tahoma" w:hint="eastAsia"/>
          <w:bCs/>
          <w:kern w:val="0"/>
          <w:sz w:val="24"/>
          <w:szCs w:val="24"/>
        </w:rPr>
        <w:t>基本要求：（</w:t>
      </w:r>
      <w:r>
        <w:rPr>
          <w:rFonts w:ascii="Tahoma" w:hAnsi="Tahoma" w:cs="Tahoma" w:hint="eastAsia"/>
          <w:bCs/>
          <w:kern w:val="0"/>
          <w:sz w:val="24"/>
          <w:szCs w:val="24"/>
        </w:rPr>
        <w:t>1</w:t>
      </w:r>
      <w:r>
        <w:rPr>
          <w:rFonts w:ascii="Tahoma" w:hAnsi="Tahoma" w:cs="Tahoma" w:hint="eastAsia"/>
          <w:bCs/>
          <w:kern w:val="0"/>
          <w:sz w:val="24"/>
          <w:szCs w:val="24"/>
        </w:rPr>
        <w:t>）能够实时的采集及显示视频图像。</w:t>
      </w:r>
    </w:p>
    <w:p w:rsidR="0044665E" w:rsidRDefault="0044665E" w:rsidP="0044665E">
      <w:pPr>
        <w:ind w:firstLineChars="500" w:firstLine="1200"/>
        <w:rPr>
          <w:rFonts w:ascii="Tahoma" w:hAnsi="Tahoma" w:cs="Tahoma"/>
          <w:bCs/>
          <w:kern w:val="0"/>
          <w:sz w:val="24"/>
          <w:szCs w:val="24"/>
        </w:rPr>
      </w:pPr>
      <w:r>
        <w:rPr>
          <w:rFonts w:ascii="Tahoma" w:hAnsi="Tahoma" w:cs="Tahoma" w:hint="eastAsia"/>
          <w:bCs/>
          <w:kern w:val="0"/>
          <w:sz w:val="24"/>
          <w:szCs w:val="24"/>
        </w:rPr>
        <w:t>（</w:t>
      </w:r>
      <w:r>
        <w:rPr>
          <w:rFonts w:ascii="Tahoma" w:hAnsi="Tahoma" w:cs="Tahoma" w:hint="eastAsia"/>
          <w:bCs/>
          <w:kern w:val="0"/>
          <w:sz w:val="24"/>
          <w:szCs w:val="24"/>
        </w:rPr>
        <w:t>2</w:t>
      </w:r>
      <w:r>
        <w:rPr>
          <w:rFonts w:ascii="Tahoma" w:hAnsi="Tahoma" w:cs="Tahoma" w:hint="eastAsia"/>
          <w:bCs/>
          <w:kern w:val="0"/>
          <w:sz w:val="24"/>
          <w:szCs w:val="24"/>
        </w:rPr>
        <w:t>）通过深度学习检测并用矩形框框出视频每帧图像中出现的车辆。</w:t>
      </w:r>
    </w:p>
    <w:p w:rsidR="0044665E" w:rsidRDefault="0044665E" w:rsidP="0044665E">
      <w:pPr>
        <w:ind w:firstLineChars="500" w:firstLine="1200"/>
        <w:rPr>
          <w:rFonts w:ascii="Tahoma" w:hAnsi="Tahoma" w:cs="Tahoma"/>
          <w:bCs/>
          <w:kern w:val="0"/>
          <w:sz w:val="24"/>
          <w:szCs w:val="24"/>
        </w:rPr>
      </w:pPr>
      <w:r>
        <w:rPr>
          <w:rFonts w:ascii="Tahoma" w:hAnsi="Tahoma" w:cs="Tahoma" w:hint="eastAsia"/>
          <w:bCs/>
          <w:kern w:val="0"/>
          <w:sz w:val="24"/>
          <w:szCs w:val="24"/>
        </w:rPr>
        <w:t>（</w:t>
      </w:r>
      <w:r>
        <w:rPr>
          <w:rFonts w:ascii="Tahoma" w:hAnsi="Tahoma" w:cs="Tahoma" w:hint="eastAsia"/>
          <w:bCs/>
          <w:kern w:val="0"/>
          <w:sz w:val="24"/>
          <w:szCs w:val="24"/>
        </w:rPr>
        <w:t>3</w:t>
      </w:r>
      <w:r>
        <w:rPr>
          <w:rFonts w:ascii="Tahoma" w:hAnsi="Tahoma" w:cs="Tahoma" w:hint="eastAsia"/>
          <w:bCs/>
          <w:kern w:val="0"/>
          <w:sz w:val="24"/>
          <w:szCs w:val="24"/>
        </w:rPr>
        <w:t>）可以实时的显示视频中每帧图像出现的车辆数目。</w:t>
      </w:r>
    </w:p>
    <w:p w:rsidR="0044665E" w:rsidRDefault="0044665E" w:rsidP="0044665E">
      <w:pPr>
        <w:ind w:firstLineChars="500" w:firstLine="1200"/>
        <w:rPr>
          <w:rFonts w:ascii="Tahoma" w:hAnsi="Tahoma" w:cs="Tahoma"/>
          <w:bCs/>
          <w:kern w:val="0"/>
          <w:sz w:val="24"/>
          <w:szCs w:val="24"/>
        </w:rPr>
      </w:pPr>
      <w:r>
        <w:rPr>
          <w:rFonts w:ascii="Tahoma" w:hAnsi="Tahoma" w:cs="Tahoma" w:hint="eastAsia"/>
          <w:bCs/>
          <w:kern w:val="0"/>
          <w:sz w:val="24"/>
          <w:szCs w:val="24"/>
        </w:rPr>
        <w:t>（</w:t>
      </w:r>
      <w:r>
        <w:rPr>
          <w:rFonts w:ascii="Tahoma" w:hAnsi="Tahoma" w:cs="Tahoma" w:hint="eastAsia"/>
          <w:bCs/>
          <w:kern w:val="0"/>
          <w:sz w:val="24"/>
          <w:szCs w:val="24"/>
        </w:rPr>
        <w:t>4</w:t>
      </w:r>
      <w:r>
        <w:rPr>
          <w:rFonts w:ascii="Tahoma" w:hAnsi="Tahoma" w:cs="Tahoma" w:hint="eastAsia"/>
          <w:bCs/>
          <w:kern w:val="0"/>
          <w:sz w:val="24"/>
          <w:szCs w:val="24"/>
        </w:rPr>
        <w:t>）整个车辆检测系统要求：检测速度至少为</w:t>
      </w:r>
      <w:r>
        <w:rPr>
          <w:rFonts w:ascii="Tahoma" w:hAnsi="Tahoma" w:cs="Tahoma" w:hint="eastAsia"/>
          <w:bCs/>
          <w:kern w:val="0"/>
          <w:sz w:val="24"/>
          <w:szCs w:val="24"/>
        </w:rPr>
        <w:t>10</w:t>
      </w:r>
      <w:r>
        <w:rPr>
          <w:rFonts w:ascii="Tahoma" w:hAnsi="Tahoma" w:cs="Tahoma" w:hint="eastAsia"/>
          <w:bCs/>
          <w:kern w:val="0"/>
          <w:sz w:val="24"/>
          <w:szCs w:val="24"/>
        </w:rPr>
        <w:t>帧每秒；准确率在</w:t>
      </w:r>
      <w:r>
        <w:rPr>
          <w:rFonts w:ascii="Tahoma" w:hAnsi="Tahoma" w:cs="Tahoma" w:hint="eastAsia"/>
          <w:bCs/>
          <w:kern w:val="0"/>
          <w:sz w:val="24"/>
          <w:szCs w:val="24"/>
        </w:rPr>
        <w:t>60</w:t>
      </w:r>
      <w:r>
        <w:rPr>
          <w:rFonts w:ascii="Tahoma" w:hAnsi="Tahoma" w:cs="Tahoma"/>
          <w:bCs/>
          <w:kern w:val="0"/>
          <w:sz w:val="24"/>
          <w:szCs w:val="24"/>
        </w:rPr>
        <w:t>%</w:t>
      </w:r>
      <w:r>
        <w:rPr>
          <w:rFonts w:ascii="Tahoma" w:hAnsi="Tahoma" w:cs="Tahoma" w:hint="eastAsia"/>
          <w:bCs/>
          <w:kern w:val="0"/>
          <w:sz w:val="24"/>
          <w:szCs w:val="24"/>
        </w:rPr>
        <w:t>以上。</w:t>
      </w:r>
    </w:p>
    <w:p w:rsidR="0044665E" w:rsidRDefault="0044665E" w:rsidP="0044665E">
      <w:pPr>
        <w:ind w:left="1200" w:hangingChars="500" w:hanging="1200"/>
        <w:rPr>
          <w:rFonts w:ascii="Tahoma" w:hAnsi="Tahoma" w:cs="Tahoma"/>
          <w:bCs/>
          <w:kern w:val="0"/>
          <w:sz w:val="24"/>
          <w:szCs w:val="24"/>
        </w:rPr>
      </w:pPr>
      <w:r>
        <w:rPr>
          <w:rFonts w:ascii="Tahoma" w:hAnsi="Tahoma" w:cs="Tahoma" w:hint="eastAsia"/>
          <w:bCs/>
          <w:kern w:val="0"/>
          <w:sz w:val="24"/>
          <w:szCs w:val="24"/>
        </w:rPr>
        <w:t>发挥部分：（</w:t>
      </w:r>
      <w:r>
        <w:rPr>
          <w:rFonts w:ascii="Tahoma" w:hAnsi="Tahoma" w:cs="Tahoma" w:hint="eastAsia"/>
          <w:bCs/>
          <w:kern w:val="0"/>
          <w:sz w:val="24"/>
          <w:szCs w:val="24"/>
        </w:rPr>
        <w:t>5</w:t>
      </w:r>
      <w:r>
        <w:rPr>
          <w:rFonts w:ascii="Tahoma" w:hAnsi="Tahoma" w:cs="Tahoma" w:hint="eastAsia"/>
          <w:bCs/>
          <w:kern w:val="0"/>
          <w:sz w:val="24"/>
          <w:szCs w:val="24"/>
        </w:rPr>
        <w:t>）加分项：在此基础上进行创新，如识别出每种车辆的类型（</w:t>
      </w:r>
      <w:r>
        <w:rPr>
          <w:rFonts w:ascii="Tahoma" w:hAnsi="Tahoma" w:cs="Tahoma" w:hint="eastAsia"/>
          <w:bCs/>
          <w:kern w:val="0"/>
          <w:sz w:val="24"/>
          <w:szCs w:val="24"/>
        </w:rPr>
        <w:t>SUV/</w:t>
      </w:r>
      <w:r>
        <w:rPr>
          <w:rFonts w:ascii="Tahoma" w:hAnsi="Tahoma" w:cs="Tahoma" w:hint="eastAsia"/>
          <w:bCs/>
          <w:kern w:val="0"/>
          <w:sz w:val="24"/>
          <w:szCs w:val="24"/>
        </w:rPr>
        <w:t>轿车）。</w:t>
      </w:r>
    </w:p>
    <w:p w:rsidR="0044665E" w:rsidRDefault="0044665E" w:rsidP="0044665E">
      <w:pPr>
        <w:rPr>
          <w:rFonts w:ascii="Tahoma" w:hAnsi="Tahoma" w:cs="Tahoma"/>
          <w:bCs/>
          <w:kern w:val="0"/>
          <w:sz w:val="24"/>
          <w:szCs w:val="24"/>
        </w:rPr>
      </w:pPr>
    </w:p>
    <w:p w:rsidR="0044665E" w:rsidRDefault="0044665E" w:rsidP="0044665E">
      <w:pPr>
        <w:pStyle w:val="3"/>
        <w:shd w:val="clear" w:color="auto" w:fill="FFFFFF"/>
        <w:spacing w:before="0" w:beforeAutospacing="0" w:after="0" w:afterAutospacing="0" w:line="276" w:lineRule="auto"/>
        <w:rPr>
          <w:rFonts w:ascii="Tahoma" w:hAnsi="Tahoma" w:cs="Tahoma"/>
          <w:b w:val="0"/>
          <w:sz w:val="24"/>
          <w:szCs w:val="24"/>
        </w:rPr>
      </w:pPr>
      <w:r>
        <w:rPr>
          <w:rFonts w:hint="eastAsia"/>
          <w:sz w:val="24"/>
          <w:szCs w:val="24"/>
        </w:rPr>
        <w:t xml:space="preserve">联系和咨询：                                   </w:t>
      </w:r>
    </w:p>
    <w:p w:rsidR="0044665E" w:rsidRDefault="0044665E" w:rsidP="0044665E">
      <w:pPr>
        <w:spacing w:line="276" w:lineRule="auto"/>
        <w:ind w:leftChars="228" w:left="1079" w:hangingChars="250" w:hanging="600"/>
        <w:rPr>
          <w:sz w:val="24"/>
          <w:szCs w:val="24"/>
        </w:rPr>
      </w:pPr>
      <w:r>
        <w:rPr>
          <w:rFonts w:hint="eastAsia"/>
          <w:sz w:val="24"/>
          <w:szCs w:val="24"/>
        </w:rPr>
        <w:t xml:space="preserve">                                         </w:t>
      </w:r>
      <w:r>
        <w:rPr>
          <w:rFonts w:hint="eastAsia"/>
          <w:sz w:val="24"/>
          <w:szCs w:val="24"/>
        </w:rPr>
        <w:t>四川大学电子信息学院</w:t>
      </w:r>
    </w:p>
    <w:p w:rsidR="0044665E" w:rsidRDefault="0044665E" w:rsidP="0044665E">
      <w:pPr>
        <w:spacing w:line="276" w:lineRule="auto"/>
        <w:ind w:leftChars="1528" w:left="3209"/>
        <w:jc w:val="center"/>
        <w:rPr>
          <w:rFonts w:hint="eastAsia"/>
          <w:sz w:val="24"/>
          <w:szCs w:val="24"/>
        </w:rPr>
      </w:pPr>
      <w:r>
        <w:rPr>
          <w:rFonts w:hint="eastAsia"/>
          <w:sz w:val="24"/>
          <w:szCs w:val="24"/>
        </w:rPr>
        <w:t>雷印杰</w:t>
      </w:r>
      <w:r>
        <w:rPr>
          <w:rFonts w:hint="eastAsia"/>
          <w:sz w:val="24"/>
          <w:szCs w:val="24"/>
        </w:rPr>
        <w:t xml:space="preserve">                                     </w:t>
      </w:r>
    </w:p>
    <w:p w:rsidR="0044665E" w:rsidRDefault="0044665E" w:rsidP="0044665E">
      <w:pPr>
        <w:spacing w:line="276" w:lineRule="auto"/>
        <w:ind w:leftChars="1528" w:left="3209"/>
        <w:jc w:val="center"/>
        <w:rPr>
          <w:sz w:val="24"/>
          <w:szCs w:val="24"/>
        </w:rPr>
      </w:pPr>
      <w:r>
        <w:rPr>
          <w:rFonts w:hint="eastAsia"/>
          <w:sz w:val="24"/>
          <w:szCs w:val="24"/>
        </w:rPr>
        <w:t xml:space="preserve">           </w:t>
      </w:r>
      <w:r>
        <w:rPr>
          <w:rFonts w:hint="eastAsia"/>
          <w:sz w:val="24"/>
          <w:szCs w:val="24"/>
        </w:rPr>
        <w:t>电话：</w:t>
      </w:r>
      <w:r>
        <w:rPr>
          <w:rFonts w:hint="eastAsia"/>
          <w:sz w:val="24"/>
          <w:szCs w:val="24"/>
        </w:rPr>
        <w:t>18080855278</w:t>
      </w:r>
    </w:p>
    <w:p w:rsidR="0044665E" w:rsidRDefault="0044665E" w:rsidP="0044665E">
      <w:pPr>
        <w:spacing w:line="276" w:lineRule="auto"/>
        <w:ind w:leftChars="228" w:left="1079" w:hangingChars="250" w:hanging="600"/>
        <w:rPr>
          <w:sz w:val="24"/>
          <w:szCs w:val="24"/>
        </w:rPr>
      </w:pPr>
      <w:r>
        <w:rPr>
          <w:rFonts w:hint="eastAsia"/>
          <w:sz w:val="24"/>
          <w:szCs w:val="24"/>
        </w:rPr>
        <w:t xml:space="preserve">                                         </w:t>
      </w:r>
      <w:r>
        <w:rPr>
          <w:rFonts w:hint="eastAsia"/>
          <w:sz w:val="24"/>
          <w:szCs w:val="24"/>
        </w:rPr>
        <w:t>邮箱：</w:t>
      </w:r>
      <w:r>
        <w:rPr>
          <w:rFonts w:hint="eastAsia"/>
          <w:sz w:val="24"/>
          <w:szCs w:val="24"/>
        </w:rPr>
        <w:t>yinjie@scu.edu.cn</w:t>
      </w:r>
    </w:p>
    <w:p w:rsidR="0044665E" w:rsidRPr="0044665E" w:rsidRDefault="0044665E" w:rsidP="0044665E">
      <w:pPr>
        <w:rPr>
          <w:rFonts w:ascii="宋体" w:hAnsi="宋体"/>
          <w:b/>
          <w:sz w:val="24"/>
          <w:szCs w:val="24"/>
        </w:rPr>
      </w:pPr>
      <w:r w:rsidRPr="0044665E">
        <w:rPr>
          <w:rFonts w:ascii="宋体" w:hAnsi="宋体" w:hint="eastAsia"/>
          <w:b/>
          <w:sz w:val="24"/>
          <w:szCs w:val="24"/>
        </w:rPr>
        <w:t>命题教师：</w:t>
      </w:r>
      <w:proofErr w:type="gramStart"/>
      <w:r w:rsidRPr="0044665E">
        <w:rPr>
          <w:rFonts w:ascii="宋体" w:hAnsi="宋体" w:hint="eastAsia"/>
          <w:b/>
          <w:sz w:val="24"/>
          <w:szCs w:val="24"/>
        </w:rPr>
        <w:t>雷印杰副教授</w:t>
      </w:r>
      <w:proofErr w:type="gramEnd"/>
    </w:p>
    <w:p w:rsidR="00FB654E" w:rsidRDefault="00FB654E" w:rsidP="00752B1B">
      <w:pPr>
        <w:spacing w:line="360" w:lineRule="auto"/>
        <w:rPr>
          <w:rFonts w:hint="eastAsia"/>
          <w:b/>
          <w:sz w:val="24"/>
          <w:szCs w:val="24"/>
        </w:rPr>
      </w:pPr>
    </w:p>
    <w:p w:rsidR="0044665E" w:rsidRPr="0044665E" w:rsidRDefault="0044665E" w:rsidP="0044665E">
      <w:pPr>
        <w:tabs>
          <w:tab w:val="center" w:pos="4153"/>
        </w:tabs>
        <w:spacing w:line="360" w:lineRule="auto"/>
        <w:rPr>
          <w:b/>
          <w:sz w:val="24"/>
          <w:szCs w:val="24"/>
        </w:rPr>
      </w:pPr>
      <w:r w:rsidRPr="0044665E">
        <w:rPr>
          <w:b/>
          <w:sz w:val="24"/>
          <w:szCs w:val="24"/>
        </w:rPr>
        <w:lastRenderedPageBreak/>
        <w:t>题目</w:t>
      </w:r>
      <w:r w:rsidRPr="0044665E">
        <w:rPr>
          <w:rFonts w:hint="eastAsia"/>
          <w:b/>
          <w:sz w:val="24"/>
          <w:szCs w:val="24"/>
        </w:rPr>
        <w:t>七：移动</w:t>
      </w:r>
      <w:r w:rsidRPr="0044665E">
        <w:rPr>
          <w:b/>
          <w:sz w:val="24"/>
          <w:szCs w:val="24"/>
        </w:rPr>
        <w:t>App</w:t>
      </w:r>
      <w:r w:rsidRPr="0044665E">
        <w:rPr>
          <w:rFonts w:hint="eastAsia"/>
          <w:b/>
          <w:sz w:val="24"/>
          <w:szCs w:val="24"/>
        </w:rPr>
        <w:t>安全性扫描</w:t>
      </w:r>
      <w:r w:rsidRPr="0044665E">
        <w:rPr>
          <w:b/>
          <w:sz w:val="24"/>
          <w:szCs w:val="24"/>
        </w:rPr>
        <w:t>系统的设计与实现</w:t>
      </w:r>
    </w:p>
    <w:p w:rsidR="0044665E" w:rsidRPr="0044665E" w:rsidRDefault="0044665E" w:rsidP="0044665E">
      <w:pPr>
        <w:tabs>
          <w:tab w:val="center" w:pos="4153"/>
        </w:tabs>
        <w:spacing w:line="360" w:lineRule="auto"/>
        <w:jc w:val="left"/>
        <w:rPr>
          <w:b/>
          <w:sz w:val="24"/>
          <w:szCs w:val="24"/>
        </w:rPr>
      </w:pPr>
      <w:r w:rsidRPr="0044665E">
        <w:rPr>
          <w:rFonts w:hint="eastAsia"/>
          <w:b/>
          <w:sz w:val="24"/>
          <w:szCs w:val="24"/>
        </w:rPr>
        <w:t>题目</w:t>
      </w:r>
      <w:r w:rsidRPr="0044665E">
        <w:rPr>
          <w:b/>
          <w:sz w:val="24"/>
          <w:szCs w:val="24"/>
        </w:rPr>
        <w:t>简介：</w:t>
      </w:r>
    </w:p>
    <w:p w:rsidR="0044665E" w:rsidRPr="0044665E" w:rsidRDefault="0044665E" w:rsidP="0044665E">
      <w:pPr>
        <w:tabs>
          <w:tab w:val="center" w:pos="4153"/>
        </w:tabs>
        <w:spacing w:line="360" w:lineRule="auto"/>
        <w:ind w:firstLineChars="200" w:firstLine="480"/>
        <w:jc w:val="left"/>
        <w:rPr>
          <w:sz w:val="24"/>
          <w:szCs w:val="24"/>
        </w:rPr>
      </w:pPr>
      <w:r w:rsidRPr="0044665E">
        <w:rPr>
          <w:rFonts w:hint="eastAsia"/>
          <w:sz w:val="24"/>
          <w:szCs w:val="24"/>
        </w:rPr>
        <w:t>设计并实现一个移动平台</w:t>
      </w:r>
      <w:r w:rsidRPr="0044665E">
        <w:rPr>
          <w:sz w:val="24"/>
          <w:szCs w:val="24"/>
        </w:rPr>
        <w:t>App</w:t>
      </w:r>
      <w:r w:rsidRPr="0044665E">
        <w:rPr>
          <w:rFonts w:hint="eastAsia"/>
          <w:sz w:val="24"/>
          <w:szCs w:val="24"/>
        </w:rPr>
        <w:t>安全性</w:t>
      </w:r>
      <w:r w:rsidRPr="0044665E">
        <w:rPr>
          <w:sz w:val="24"/>
          <w:szCs w:val="24"/>
        </w:rPr>
        <w:t>扫描系统，主要</w:t>
      </w:r>
      <w:r w:rsidRPr="0044665E">
        <w:rPr>
          <w:rFonts w:hint="eastAsia"/>
          <w:sz w:val="24"/>
          <w:szCs w:val="24"/>
        </w:rPr>
        <w:t>通过静态分析以及</w:t>
      </w:r>
      <w:r w:rsidRPr="0044665E">
        <w:rPr>
          <w:sz w:val="24"/>
          <w:szCs w:val="24"/>
        </w:rPr>
        <w:t>动态分析等技术实现对移动</w:t>
      </w:r>
      <w:r w:rsidRPr="0044665E">
        <w:rPr>
          <w:sz w:val="24"/>
          <w:szCs w:val="24"/>
        </w:rPr>
        <w:t>App</w:t>
      </w:r>
      <w:r w:rsidRPr="0044665E">
        <w:rPr>
          <w:rFonts w:hint="eastAsia"/>
          <w:sz w:val="24"/>
          <w:szCs w:val="24"/>
        </w:rPr>
        <w:t>已知</w:t>
      </w:r>
      <w:r w:rsidRPr="0044665E">
        <w:rPr>
          <w:sz w:val="24"/>
          <w:szCs w:val="24"/>
        </w:rPr>
        <w:t>安全漏洞、</w:t>
      </w:r>
      <w:r w:rsidRPr="0044665E">
        <w:rPr>
          <w:rFonts w:hint="eastAsia"/>
          <w:sz w:val="24"/>
          <w:szCs w:val="24"/>
        </w:rPr>
        <w:t>安全</w:t>
      </w:r>
      <w:r w:rsidRPr="0044665E">
        <w:rPr>
          <w:sz w:val="24"/>
          <w:szCs w:val="24"/>
        </w:rPr>
        <w:t>隐患的</w:t>
      </w:r>
      <w:r w:rsidRPr="0044665E">
        <w:rPr>
          <w:rFonts w:hint="eastAsia"/>
          <w:sz w:val="24"/>
          <w:szCs w:val="24"/>
        </w:rPr>
        <w:t>扫描</w:t>
      </w:r>
      <w:r w:rsidRPr="0044665E">
        <w:rPr>
          <w:sz w:val="24"/>
          <w:szCs w:val="24"/>
        </w:rPr>
        <w:t>和定位，</w:t>
      </w:r>
      <w:r w:rsidRPr="0044665E">
        <w:rPr>
          <w:rFonts w:hint="eastAsia"/>
          <w:sz w:val="24"/>
          <w:szCs w:val="24"/>
        </w:rPr>
        <w:t>至少能够进行</w:t>
      </w:r>
      <w:r w:rsidRPr="0044665E">
        <w:rPr>
          <w:sz w:val="24"/>
          <w:szCs w:val="24"/>
        </w:rPr>
        <w:t>文件</w:t>
      </w:r>
      <w:r w:rsidRPr="0044665E">
        <w:rPr>
          <w:rFonts w:hint="eastAsia"/>
          <w:sz w:val="24"/>
          <w:szCs w:val="24"/>
        </w:rPr>
        <w:t>级</w:t>
      </w:r>
      <w:r w:rsidRPr="0044665E">
        <w:rPr>
          <w:sz w:val="24"/>
          <w:szCs w:val="24"/>
        </w:rPr>
        <w:t>的安全问题定位。</w:t>
      </w:r>
      <w:r w:rsidRPr="0044665E">
        <w:rPr>
          <w:rFonts w:hint="eastAsia"/>
          <w:sz w:val="24"/>
          <w:szCs w:val="24"/>
        </w:rPr>
        <w:t>建议</w:t>
      </w:r>
      <w:r w:rsidRPr="0044665E">
        <w:rPr>
          <w:sz w:val="24"/>
          <w:szCs w:val="24"/>
        </w:rPr>
        <w:t>系统采用</w:t>
      </w:r>
      <w:r w:rsidRPr="0044665E">
        <w:rPr>
          <w:sz w:val="24"/>
          <w:szCs w:val="24"/>
        </w:rPr>
        <w:t>C/S</w:t>
      </w:r>
      <w:r w:rsidRPr="0044665E">
        <w:rPr>
          <w:sz w:val="24"/>
          <w:szCs w:val="24"/>
        </w:rPr>
        <w:t>架构进行</w:t>
      </w:r>
      <w:r w:rsidRPr="0044665E">
        <w:rPr>
          <w:rFonts w:hint="eastAsia"/>
          <w:sz w:val="24"/>
          <w:szCs w:val="24"/>
        </w:rPr>
        <w:t>设计和</w:t>
      </w:r>
      <w:r w:rsidRPr="0044665E">
        <w:rPr>
          <w:sz w:val="24"/>
          <w:szCs w:val="24"/>
        </w:rPr>
        <w:t>开发，底层扫描</w:t>
      </w:r>
      <w:r w:rsidRPr="0044665E">
        <w:rPr>
          <w:rFonts w:hint="eastAsia"/>
          <w:sz w:val="24"/>
          <w:szCs w:val="24"/>
        </w:rPr>
        <w:t>子</w:t>
      </w:r>
      <w:r w:rsidRPr="0044665E">
        <w:rPr>
          <w:sz w:val="24"/>
          <w:szCs w:val="24"/>
        </w:rPr>
        <w:t>系统可根据</w:t>
      </w:r>
      <w:r w:rsidRPr="0044665E">
        <w:rPr>
          <w:rFonts w:hint="eastAsia"/>
          <w:sz w:val="24"/>
          <w:szCs w:val="24"/>
        </w:rPr>
        <w:t>情况选择</w:t>
      </w:r>
      <w:r w:rsidRPr="0044665E">
        <w:rPr>
          <w:sz w:val="24"/>
          <w:szCs w:val="24"/>
        </w:rPr>
        <w:t>不同的</w:t>
      </w:r>
      <w:r w:rsidRPr="0044665E">
        <w:rPr>
          <w:rFonts w:hint="eastAsia"/>
          <w:sz w:val="24"/>
          <w:szCs w:val="24"/>
        </w:rPr>
        <w:t>编程</w:t>
      </w:r>
      <w:r w:rsidRPr="0044665E">
        <w:rPr>
          <w:sz w:val="24"/>
          <w:szCs w:val="24"/>
        </w:rPr>
        <w:t>语言进行开发。</w:t>
      </w:r>
      <w:r w:rsidRPr="0044665E">
        <w:rPr>
          <w:rFonts w:hint="eastAsia"/>
          <w:sz w:val="24"/>
          <w:szCs w:val="24"/>
        </w:rPr>
        <w:t>静态</w:t>
      </w:r>
      <w:r w:rsidRPr="0044665E">
        <w:rPr>
          <w:sz w:val="24"/>
          <w:szCs w:val="24"/>
        </w:rPr>
        <w:t>分析</w:t>
      </w:r>
      <w:r w:rsidRPr="0044665E">
        <w:rPr>
          <w:rFonts w:hint="eastAsia"/>
          <w:sz w:val="24"/>
          <w:szCs w:val="24"/>
        </w:rPr>
        <w:t>包括但</w:t>
      </w:r>
      <w:r w:rsidRPr="0044665E">
        <w:rPr>
          <w:sz w:val="24"/>
          <w:szCs w:val="24"/>
        </w:rPr>
        <w:t>不限于特征匹配、</w:t>
      </w:r>
      <w:r w:rsidRPr="0044665E">
        <w:rPr>
          <w:rFonts w:hint="eastAsia"/>
          <w:sz w:val="24"/>
          <w:szCs w:val="24"/>
        </w:rPr>
        <w:t>代码审计、</w:t>
      </w:r>
      <w:r w:rsidRPr="0044665E">
        <w:rPr>
          <w:sz w:val="24"/>
          <w:szCs w:val="24"/>
        </w:rPr>
        <w:t>可达路径分析、静态污点跟踪等方法，动态分析包括</w:t>
      </w:r>
      <w:r w:rsidRPr="0044665E">
        <w:rPr>
          <w:rFonts w:hint="eastAsia"/>
          <w:sz w:val="24"/>
          <w:szCs w:val="24"/>
        </w:rPr>
        <w:t>但</w:t>
      </w:r>
      <w:r w:rsidRPr="0044665E">
        <w:rPr>
          <w:sz w:val="24"/>
          <w:szCs w:val="24"/>
        </w:rPr>
        <w:t>不限于</w:t>
      </w:r>
      <w:r w:rsidRPr="0044665E">
        <w:rPr>
          <w:rFonts w:hint="eastAsia"/>
          <w:sz w:val="24"/>
          <w:szCs w:val="24"/>
        </w:rPr>
        <w:t>fuzz</w:t>
      </w:r>
      <w:r w:rsidRPr="0044665E">
        <w:rPr>
          <w:rFonts w:hint="eastAsia"/>
          <w:sz w:val="24"/>
          <w:szCs w:val="24"/>
        </w:rPr>
        <w:t>、动态污点</w:t>
      </w:r>
      <w:r w:rsidRPr="0044665E">
        <w:rPr>
          <w:sz w:val="24"/>
          <w:szCs w:val="24"/>
        </w:rPr>
        <w:t>跟踪</w:t>
      </w:r>
      <w:r w:rsidRPr="0044665E">
        <w:rPr>
          <w:rFonts w:hint="eastAsia"/>
          <w:sz w:val="24"/>
          <w:szCs w:val="24"/>
        </w:rPr>
        <w:t>等</w:t>
      </w:r>
      <w:r w:rsidRPr="0044665E">
        <w:rPr>
          <w:sz w:val="24"/>
          <w:szCs w:val="24"/>
        </w:rPr>
        <w:t>方法。</w:t>
      </w:r>
    </w:p>
    <w:p w:rsidR="0044665E" w:rsidRPr="0044665E" w:rsidRDefault="0044665E" w:rsidP="0044665E">
      <w:pPr>
        <w:tabs>
          <w:tab w:val="center" w:pos="4153"/>
        </w:tabs>
        <w:spacing w:line="360" w:lineRule="auto"/>
        <w:jc w:val="left"/>
        <w:rPr>
          <w:sz w:val="24"/>
          <w:szCs w:val="24"/>
        </w:rPr>
      </w:pPr>
      <w:r w:rsidRPr="0044665E">
        <w:rPr>
          <w:rFonts w:hint="eastAsia"/>
          <w:b/>
          <w:sz w:val="24"/>
          <w:szCs w:val="24"/>
        </w:rPr>
        <w:t>题目要求</w:t>
      </w:r>
      <w:r w:rsidRPr="0044665E">
        <w:rPr>
          <w:b/>
          <w:sz w:val="24"/>
          <w:szCs w:val="24"/>
        </w:rPr>
        <w:t>：</w:t>
      </w:r>
    </w:p>
    <w:p w:rsidR="0044665E" w:rsidRPr="0044665E" w:rsidRDefault="0044665E" w:rsidP="0044665E">
      <w:pPr>
        <w:pStyle w:val="a6"/>
        <w:numPr>
          <w:ilvl w:val="0"/>
          <w:numId w:val="18"/>
        </w:numPr>
        <w:tabs>
          <w:tab w:val="center" w:pos="4153"/>
        </w:tabs>
        <w:spacing w:line="360" w:lineRule="auto"/>
        <w:ind w:firstLineChars="0"/>
        <w:jc w:val="left"/>
        <w:rPr>
          <w:sz w:val="24"/>
          <w:szCs w:val="24"/>
        </w:rPr>
      </w:pPr>
      <w:r w:rsidRPr="0044665E">
        <w:rPr>
          <w:rFonts w:hint="eastAsia"/>
          <w:sz w:val="24"/>
          <w:szCs w:val="24"/>
        </w:rPr>
        <w:t>完成</w:t>
      </w:r>
      <w:r w:rsidRPr="0044665E">
        <w:rPr>
          <w:sz w:val="24"/>
          <w:szCs w:val="24"/>
        </w:rPr>
        <w:t>移动</w:t>
      </w:r>
      <w:r w:rsidRPr="0044665E">
        <w:rPr>
          <w:sz w:val="24"/>
          <w:szCs w:val="24"/>
        </w:rPr>
        <w:t>App</w:t>
      </w:r>
      <w:r w:rsidRPr="0044665E">
        <w:rPr>
          <w:rFonts w:hint="eastAsia"/>
          <w:sz w:val="24"/>
          <w:szCs w:val="24"/>
        </w:rPr>
        <w:t>安全性扫描</w:t>
      </w:r>
      <w:r w:rsidRPr="0044665E">
        <w:rPr>
          <w:sz w:val="24"/>
          <w:szCs w:val="24"/>
        </w:rPr>
        <w:t>系统设计报告一份；</w:t>
      </w:r>
    </w:p>
    <w:p w:rsidR="0044665E" w:rsidRPr="0044665E" w:rsidRDefault="0044665E" w:rsidP="0044665E">
      <w:pPr>
        <w:pStyle w:val="a6"/>
        <w:numPr>
          <w:ilvl w:val="0"/>
          <w:numId w:val="18"/>
        </w:numPr>
        <w:tabs>
          <w:tab w:val="center" w:pos="4153"/>
        </w:tabs>
        <w:spacing w:line="360" w:lineRule="auto"/>
        <w:ind w:firstLineChars="0"/>
        <w:jc w:val="left"/>
        <w:rPr>
          <w:sz w:val="24"/>
          <w:szCs w:val="24"/>
        </w:rPr>
      </w:pPr>
      <w:r w:rsidRPr="0044665E">
        <w:rPr>
          <w:rFonts w:hint="eastAsia"/>
          <w:sz w:val="24"/>
          <w:szCs w:val="24"/>
        </w:rPr>
        <w:t>完成</w:t>
      </w:r>
      <w:r w:rsidRPr="0044665E">
        <w:rPr>
          <w:sz w:val="24"/>
          <w:szCs w:val="24"/>
        </w:rPr>
        <w:t>移动</w:t>
      </w:r>
      <w:r w:rsidRPr="0044665E">
        <w:rPr>
          <w:sz w:val="24"/>
          <w:szCs w:val="24"/>
        </w:rPr>
        <w:t>App</w:t>
      </w:r>
      <w:r w:rsidRPr="0044665E">
        <w:rPr>
          <w:rFonts w:hint="eastAsia"/>
          <w:sz w:val="24"/>
          <w:szCs w:val="24"/>
        </w:rPr>
        <w:t>安全性</w:t>
      </w:r>
      <w:r w:rsidRPr="0044665E">
        <w:rPr>
          <w:sz w:val="24"/>
          <w:szCs w:val="24"/>
        </w:rPr>
        <w:t>扫描系统的开发；</w:t>
      </w:r>
    </w:p>
    <w:p w:rsidR="0044665E" w:rsidRPr="0044665E" w:rsidRDefault="0044665E" w:rsidP="0044665E">
      <w:pPr>
        <w:pStyle w:val="a6"/>
        <w:numPr>
          <w:ilvl w:val="0"/>
          <w:numId w:val="18"/>
        </w:numPr>
        <w:tabs>
          <w:tab w:val="center" w:pos="4153"/>
        </w:tabs>
        <w:spacing w:line="360" w:lineRule="auto"/>
        <w:ind w:firstLineChars="0"/>
        <w:jc w:val="left"/>
        <w:rPr>
          <w:sz w:val="24"/>
          <w:szCs w:val="24"/>
        </w:rPr>
      </w:pPr>
      <w:r w:rsidRPr="0044665E">
        <w:rPr>
          <w:rFonts w:hint="eastAsia"/>
          <w:sz w:val="24"/>
          <w:szCs w:val="24"/>
        </w:rPr>
        <w:t>扫描</w:t>
      </w:r>
      <w:r w:rsidRPr="0044665E">
        <w:rPr>
          <w:sz w:val="24"/>
          <w:szCs w:val="24"/>
        </w:rPr>
        <w:t>系统需同时具有静态和动态扫描机制；</w:t>
      </w:r>
    </w:p>
    <w:p w:rsidR="0044665E" w:rsidRPr="0044665E" w:rsidRDefault="0044665E" w:rsidP="0044665E">
      <w:pPr>
        <w:pStyle w:val="a6"/>
        <w:numPr>
          <w:ilvl w:val="0"/>
          <w:numId w:val="18"/>
        </w:numPr>
        <w:tabs>
          <w:tab w:val="center" w:pos="4153"/>
        </w:tabs>
        <w:spacing w:line="360" w:lineRule="auto"/>
        <w:ind w:firstLineChars="0"/>
        <w:jc w:val="left"/>
        <w:rPr>
          <w:sz w:val="24"/>
          <w:szCs w:val="24"/>
        </w:rPr>
      </w:pPr>
      <w:r w:rsidRPr="0044665E">
        <w:rPr>
          <w:rFonts w:hint="eastAsia"/>
          <w:sz w:val="24"/>
          <w:szCs w:val="24"/>
        </w:rPr>
        <w:t>扫描</w:t>
      </w:r>
      <w:r w:rsidRPr="0044665E">
        <w:rPr>
          <w:sz w:val="24"/>
          <w:szCs w:val="24"/>
        </w:rPr>
        <w:t>系统能够进行至少文件级</w:t>
      </w:r>
      <w:r w:rsidRPr="0044665E">
        <w:rPr>
          <w:rFonts w:hint="eastAsia"/>
          <w:sz w:val="24"/>
          <w:szCs w:val="24"/>
        </w:rPr>
        <w:t>的</w:t>
      </w:r>
      <w:r w:rsidRPr="0044665E">
        <w:rPr>
          <w:sz w:val="24"/>
          <w:szCs w:val="24"/>
        </w:rPr>
        <w:t>安全威胁定位；</w:t>
      </w:r>
    </w:p>
    <w:p w:rsidR="0044665E" w:rsidRPr="0044665E" w:rsidRDefault="0044665E" w:rsidP="0044665E">
      <w:pPr>
        <w:pStyle w:val="a6"/>
        <w:numPr>
          <w:ilvl w:val="0"/>
          <w:numId w:val="18"/>
        </w:numPr>
        <w:tabs>
          <w:tab w:val="center" w:pos="4153"/>
        </w:tabs>
        <w:spacing w:line="360" w:lineRule="auto"/>
        <w:ind w:firstLineChars="0"/>
        <w:jc w:val="left"/>
        <w:rPr>
          <w:sz w:val="24"/>
          <w:szCs w:val="24"/>
        </w:rPr>
      </w:pPr>
      <w:r w:rsidRPr="0044665E">
        <w:rPr>
          <w:rFonts w:hint="eastAsia"/>
          <w:sz w:val="24"/>
          <w:szCs w:val="24"/>
        </w:rPr>
        <w:t>扫描系统</w:t>
      </w:r>
      <w:r w:rsidRPr="0044665E">
        <w:rPr>
          <w:sz w:val="24"/>
          <w:szCs w:val="24"/>
        </w:rPr>
        <w:t>支持</w:t>
      </w:r>
      <w:r w:rsidRPr="0044665E">
        <w:rPr>
          <w:rFonts w:hint="eastAsia"/>
          <w:sz w:val="24"/>
          <w:szCs w:val="24"/>
        </w:rPr>
        <w:t xml:space="preserve">Android </w:t>
      </w:r>
      <w:r w:rsidRPr="0044665E">
        <w:rPr>
          <w:sz w:val="24"/>
          <w:szCs w:val="24"/>
        </w:rPr>
        <w:t>App</w:t>
      </w:r>
      <w:r w:rsidRPr="0044665E">
        <w:rPr>
          <w:rFonts w:hint="eastAsia"/>
          <w:sz w:val="24"/>
          <w:szCs w:val="24"/>
        </w:rPr>
        <w:t>，</w:t>
      </w:r>
      <w:r w:rsidRPr="0044665E">
        <w:rPr>
          <w:sz w:val="24"/>
          <w:szCs w:val="24"/>
        </w:rPr>
        <w:t>若同时兼容其他</w:t>
      </w:r>
      <w:r w:rsidRPr="0044665E">
        <w:rPr>
          <w:rFonts w:hint="eastAsia"/>
          <w:sz w:val="24"/>
          <w:szCs w:val="24"/>
        </w:rPr>
        <w:t>移动</w:t>
      </w:r>
      <w:r w:rsidRPr="0044665E">
        <w:rPr>
          <w:sz w:val="24"/>
          <w:szCs w:val="24"/>
        </w:rPr>
        <w:t>平台</w:t>
      </w:r>
      <w:r w:rsidRPr="0044665E">
        <w:rPr>
          <w:sz w:val="24"/>
          <w:szCs w:val="24"/>
        </w:rPr>
        <w:t>App</w:t>
      </w:r>
      <w:r w:rsidRPr="0044665E">
        <w:rPr>
          <w:rFonts w:hint="eastAsia"/>
          <w:sz w:val="24"/>
          <w:szCs w:val="24"/>
        </w:rPr>
        <w:t>，</w:t>
      </w:r>
      <w:r w:rsidRPr="0044665E">
        <w:rPr>
          <w:sz w:val="24"/>
          <w:szCs w:val="24"/>
        </w:rPr>
        <w:t>则有额外加分；</w:t>
      </w:r>
    </w:p>
    <w:p w:rsidR="0044665E" w:rsidRPr="0044665E" w:rsidRDefault="0044665E" w:rsidP="0044665E">
      <w:pPr>
        <w:pStyle w:val="a6"/>
        <w:numPr>
          <w:ilvl w:val="0"/>
          <w:numId w:val="18"/>
        </w:numPr>
        <w:tabs>
          <w:tab w:val="center" w:pos="4153"/>
        </w:tabs>
        <w:spacing w:line="360" w:lineRule="auto"/>
        <w:ind w:firstLineChars="0"/>
        <w:jc w:val="left"/>
        <w:rPr>
          <w:sz w:val="24"/>
          <w:szCs w:val="24"/>
        </w:rPr>
      </w:pPr>
      <w:r w:rsidRPr="0044665E">
        <w:rPr>
          <w:rFonts w:hint="eastAsia"/>
          <w:sz w:val="24"/>
          <w:szCs w:val="24"/>
        </w:rPr>
        <w:t>扫描</w:t>
      </w:r>
      <w:r w:rsidRPr="0044665E">
        <w:rPr>
          <w:sz w:val="24"/>
          <w:szCs w:val="24"/>
        </w:rPr>
        <w:t>系统支持并发扫描有额外</w:t>
      </w:r>
      <w:r w:rsidRPr="0044665E">
        <w:rPr>
          <w:rFonts w:hint="eastAsia"/>
          <w:sz w:val="24"/>
          <w:szCs w:val="24"/>
        </w:rPr>
        <w:t>加分。</w:t>
      </w:r>
    </w:p>
    <w:p w:rsidR="0044665E" w:rsidRPr="0044665E" w:rsidRDefault="0044665E" w:rsidP="00752B1B">
      <w:pPr>
        <w:spacing w:line="360" w:lineRule="auto"/>
        <w:rPr>
          <w:b/>
          <w:sz w:val="24"/>
          <w:szCs w:val="24"/>
        </w:rPr>
      </w:pPr>
      <w:r>
        <w:rPr>
          <w:b/>
          <w:sz w:val="24"/>
          <w:szCs w:val="24"/>
        </w:rPr>
        <w:t>命题教师</w:t>
      </w:r>
      <w:r>
        <w:rPr>
          <w:rFonts w:hint="eastAsia"/>
          <w:b/>
          <w:sz w:val="24"/>
          <w:szCs w:val="24"/>
        </w:rPr>
        <w:t>：</w:t>
      </w:r>
      <w:r>
        <w:rPr>
          <w:b/>
          <w:sz w:val="24"/>
          <w:szCs w:val="24"/>
        </w:rPr>
        <w:t>刘亮老师</w:t>
      </w:r>
    </w:p>
    <w:sectPr w:rsidR="0044665E" w:rsidRPr="0044665E" w:rsidSect="00463B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4A7" w:rsidRDefault="000E54A7" w:rsidP="00126C64">
      <w:r>
        <w:separator/>
      </w:r>
    </w:p>
  </w:endnote>
  <w:endnote w:type="continuationSeparator" w:id="0">
    <w:p w:rsidR="000E54A7" w:rsidRDefault="000E54A7" w:rsidP="00126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4A7" w:rsidRDefault="000E54A7" w:rsidP="00126C64">
      <w:r>
        <w:separator/>
      </w:r>
    </w:p>
  </w:footnote>
  <w:footnote w:type="continuationSeparator" w:id="0">
    <w:p w:rsidR="000E54A7" w:rsidRDefault="000E54A7" w:rsidP="00126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7D8"/>
    <w:multiLevelType w:val="hybridMultilevel"/>
    <w:tmpl w:val="4B4CFA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B71F87"/>
    <w:multiLevelType w:val="hybridMultilevel"/>
    <w:tmpl w:val="615C6E64"/>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159516F2"/>
    <w:multiLevelType w:val="hybridMultilevel"/>
    <w:tmpl w:val="EB1AD7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B37375B"/>
    <w:multiLevelType w:val="hybridMultilevel"/>
    <w:tmpl w:val="A7502100"/>
    <w:lvl w:ilvl="0" w:tplc="31028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B5F91"/>
    <w:multiLevelType w:val="hybridMultilevel"/>
    <w:tmpl w:val="18FE3764"/>
    <w:lvl w:ilvl="0" w:tplc="1DA0EA72">
      <w:start w:val="1"/>
      <w:numFmt w:val="japaneseCounting"/>
      <w:lvlText w:val="%1、"/>
      <w:lvlJc w:val="left"/>
      <w:pPr>
        <w:ind w:left="432" w:hanging="432"/>
      </w:pPr>
      <w:rPr>
        <w:rFonts w:hint="default"/>
      </w:rPr>
    </w:lvl>
    <w:lvl w:ilvl="1" w:tplc="AAAE7C92">
      <w:start w:val="1"/>
      <w:numFmt w:val="decimal"/>
      <w:lvlText w:val="%2."/>
      <w:lvlJc w:val="left"/>
      <w:pPr>
        <w:ind w:left="845" w:hanging="420"/>
      </w:pPr>
      <w:rPr>
        <w:rFonts w:hint="eastAsia"/>
      </w:rPr>
    </w:lvl>
    <w:lvl w:ilvl="2" w:tplc="A154A88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DE4121"/>
    <w:multiLevelType w:val="hybridMultilevel"/>
    <w:tmpl w:val="2F788726"/>
    <w:lvl w:ilvl="0" w:tplc="6C1A988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6076ED8"/>
    <w:multiLevelType w:val="hybridMultilevel"/>
    <w:tmpl w:val="2A2C5FA6"/>
    <w:lvl w:ilvl="0" w:tplc="8A28C9E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9C31E06"/>
    <w:multiLevelType w:val="hybridMultilevel"/>
    <w:tmpl w:val="EB1AD7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4D977B4"/>
    <w:multiLevelType w:val="hybridMultilevel"/>
    <w:tmpl w:val="E812A814"/>
    <w:lvl w:ilvl="0" w:tplc="E5DCD5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01040C6"/>
    <w:multiLevelType w:val="hybridMultilevel"/>
    <w:tmpl w:val="7436A9BA"/>
    <w:lvl w:ilvl="0" w:tplc="1DA0EA72">
      <w:start w:val="1"/>
      <w:numFmt w:val="japaneseCounting"/>
      <w:lvlText w:val="%1、"/>
      <w:lvlJc w:val="left"/>
      <w:pPr>
        <w:ind w:left="432" w:hanging="432"/>
      </w:pPr>
      <w:rPr>
        <w:rFonts w:hint="default"/>
      </w:rPr>
    </w:lvl>
    <w:lvl w:ilvl="1" w:tplc="67EC5324">
      <w:start w:val="1"/>
      <w:numFmt w:val="decimal"/>
      <w:lvlText w:val="%2."/>
      <w:lvlJc w:val="left"/>
      <w:pPr>
        <w:ind w:left="845" w:hanging="420"/>
      </w:pPr>
      <w:rPr>
        <w:rFonts w:hint="eastAsia"/>
      </w:rPr>
    </w:lvl>
    <w:lvl w:ilvl="2" w:tplc="A154A88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037F22"/>
    <w:multiLevelType w:val="hybridMultilevel"/>
    <w:tmpl w:val="EB1AD7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BC52C85"/>
    <w:multiLevelType w:val="hybridMultilevel"/>
    <w:tmpl w:val="23525CDA"/>
    <w:lvl w:ilvl="0" w:tplc="1E40DF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2F7609"/>
    <w:multiLevelType w:val="hybridMultilevel"/>
    <w:tmpl w:val="1E807ED6"/>
    <w:lvl w:ilvl="0" w:tplc="D3E6946E">
      <w:start w:val="2"/>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281159F"/>
    <w:multiLevelType w:val="hybridMultilevel"/>
    <w:tmpl w:val="54BC42DC"/>
    <w:lvl w:ilvl="0" w:tplc="A154A882">
      <w:start w:val="1"/>
      <w:numFmt w:val="decimal"/>
      <w:lvlText w:val="%1）"/>
      <w:lvlJc w:val="left"/>
      <w:pPr>
        <w:ind w:left="1265" w:hanging="42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4">
    <w:nsid w:val="73BB2014"/>
    <w:multiLevelType w:val="hybridMultilevel"/>
    <w:tmpl w:val="390E403C"/>
    <w:lvl w:ilvl="0" w:tplc="D31EC1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E310A0"/>
    <w:multiLevelType w:val="hybridMultilevel"/>
    <w:tmpl w:val="FFD4EE88"/>
    <w:lvl w:ilvl="0" w:tplc="2C286988">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8D42583"/>
    <w:multiLevelType w:val="hybridMultilevel"/>
    <w:tmpl w:val="2578BE7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FA5E1D"/>
    <w:multiLevelType w:val="hybridMultilevel"/>
    <w:tmpl w:val="77C2BB44"/>
    <w:lvl w:ilvl="0" w:tplc="3E744FB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9"/>
  </w:num>
  <w:num w:numId="4">
    <w:abstractNumId w:val="4"/>
  </w:num>
  <w:num w:numId="5">
    <w:abstractNumId w:val="15"/>
  </w:num>
  <w:num w:numId="6">
    <w:abstractNumId w:val="17"/>
  </w:num>
  <w:num w:numId="7">
    <w:abstractNumId w:val="12"/>
  </w:num>
  <w:num w:numId="8">
    <w:abstractNumId w:val="7"/>
  </w:num>
  <w:num w:numId="9">
    <w:abstractNumId w:val="2"/>
  </w:num>
  <w:num w:numId="10">
    <w:abstractNumId w:val="10"/>
  </w:num>
  <w:num w:numId="11">
    <w:abstractNumId w:val="16"/>
  </w:num>
  <w:num w:numId="12">
    <w:abstractNumId w:val="1"/>
  </w:num>
  <w:num w:numId="13">
    <w:abstractNumId w:val="13"/>
  </w:num>
  <w:num w:numId="14">
    <w:abstractNumId w:val="3"/>
  </w:num>
  <w:num w:numId="15">
    <w:abstractNumId w:val="11"/>
  </w:num>
  <w:num w:numId="16">
    <w:abstractNumId w:val="14"/>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C64"/>
    <w:rsid w:val="000E54A7"/>
    <w:rsid w:val="00126C64"/>
    <w:rsid w:val="002A7766"/>
    <w:rsid w:val="0044665E"/>
    <w:rsid w:val="00463BAE"/>
    <w:rsid w:val="004924C8"/>
    <w:rsid w:val="007455D4"/>
    <w:rsid w:val="00752B1B"/>
    <w:rsid w:val="00835B8C"/>
    <w:rsid w:val="008365B6"/>
    <w:rsid w:val="009D09E0"/>
    <w:rsid w:val="00AB72D6"/>
    <w:rsid w:val="00D86B51"/>
    <w:rsid w:val="00E2199A"/>
    <w:rsid w:val="00EB7B49"/>
    <w:rsid w:val="00EC0521"/>
    <w:rsid w:val="00FB6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64"/>
    <w:pPr>
      <w:widowControl w:val="0"/>
      <w:jc w:val="both"/>
    </w:pPr>
  </w:style>
  <w:style w:type="paragraph" w:styleId="2">
    <w:name w:val="heading 2"/>
    <w:basedOn w:val="a"/>
    <w:next w:val="a"/>
    <w:link w:val="2Char"/>
    <w:uiPriority w:val="9"/>
    <w:unhideWhenUsed/>
    <w:qFormat/>
    <w:rsid w:val="002A77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126C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6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6C64"/>
    <w:rPr>
      <w:sz w:val="18"/>
      <w:szCs w:val="18"/>
    </w:rPr>
  </w:style>
  <w:style w:type="paragraph" w:styleId="a4">
    <w:name w:val="footer"/>
    <w:basedOn w:val="a"/>
    <w:link w:val="Char0"/>
    <w:uiPriority w:val="99"/>
    <w:semiHidden/>
    <w:unhideWhenUsed/>
    <w:rsid w:val="00126C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6C64"/>
    <w:rPr>
      <w:sz w:val="18"/>
      <w:szCs w:val="18"/>
    </w:rPr>
  </w:style>
  <w:style w:type="character" w:customStyle="1" w:styleId="3Char">
    <w:name w:val="标题 3 Char"/>
    <w:basedOn w:val="a0"/>
    <w:link w:val="3"/>
    <w:uiPriority w:val="9"/>
    <w:qFormat/>
    <w:rsid w:val="00126C64"/>
    <w:rPr>
      <w:rFonts w:ascii="宋体" w:eastAsia="宋体" w:hAnsi="宋体" w:cs="宋体"/>
      <w:b/>
      <w:bCs/>
      <w:kern w:val="0"/>
      <w:sz w:val="27"/>
      <w:szCs w:val="27"/>
    </w:rPr>
  </w:style>
  <w:style w:type="character" w:styleId="a5">
    <w:name w:val="Hyperlink"/>
    <w:basedOn w:val="a0"/>
    <w:uiPriority w:val="99"/>
    <w:unhideWhenUsed/>
    <w:rsid w:val="00126C64"/>
    <w:rPr>
      <w:color w:val="0000FF"/>
      <w:u w:val="single"/>
    </w:rPr>
  </w:style>
  <w:style w:type="paragraph" w:styleId="a6">
    <w:name w:val="List Paragraph"/>
    <w:basedOn w:val="a"/>
    <w:uiPriority w:val="34"/>
    <w:qFormat/>
    <w:rsid w:val="00D86B51"/>
    <w:pPr>
      <w:ind w:firstLineChars="200" w:firstLine="420"/>
    </w:pPr>
    <w:rPr>
      <w:rFonts w:ascii="Calibri" w:eastAsia="宋体" w:hAnsi="Calibri" w:cs="Times New Roman"/>
    </w:rPr>
  </w:style>
  <w:style w:type="paragraph" w:styleId="a7">
    <w:name w:val="Normal (Web)"/>
    <w:basedOn w:val="a"/>
    <w:uiPriority w:val="99"/>
    <w:unhideWhenUsed/>
    <w:rsid w:val="008365B6"/>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8365B6"/>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2Char">
    <w:name w:val="标题 2 Char"/>
    <w:basedOn w:val="a0"/>
    <w:link w:val="2"/>
    <w:uiPriority w:val="9"/>
    <w:rsid w:val="002A7766"/>
    <w:rPr>
      <w:rFonts w:asciiTheme="majorHAnsi" w:eastAsiaTheme="majorEastAsia" w:hAnsiTheme="majorHAnsi" w:cstheme="majorBidi"/>
      <w:b/>
      <w:bCs/>
      <w:sz w:val="32"/>
      <w:szCs w:val="32"/>
    </w:rPr>
  </w:style>
  <w:style w:type="paragraph" w:customStyle="1" w:styleId="style1">
    <w:name w:val="style1"/>
    <w:basedOn w:val="a"/>
    <w:rsid w:val="00752B1B"/>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752B1B"/>
    <w:rPr>
      <w:sz w:val="18"/>
      <w:szCs w:val="18"/>
    </w:rPr>
  </w:style>
  <w:style w:type="character" w:customStyle="1" w:styleId="Char1">
    <w:name w:val="批注框文本 Char"/>
    <w:basedOn w:val="a0"/>
    <w:link w:val="a8"/>
    <w:uiPriority w:val="99"/>
    <w:semiHidden/>
    <w:rsid w:val="00752B1B"/>
    <w:rPr>
      <w:sz w:val="18"/>
      <w:szCs w:val="18"/>
    </w:rPr>
  </w:style>
</w:styles>
</file>

<file path=word/webSettings.xml><?xml version="1.0" encoding="utf-8"?>
<w:webSettings xmlns:r="http://schemas.openxmlformats.org/officeDocument/2006/relationships" xmlns:w="http://schemas.openxmlformats.org/wordprocessingml/2006/main">
  <w:divs>
    <w:div w:id="180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askci.com/reports/2016/03/04/055230528140.shtml"/>
  <Relationship Id="rId8" Type="http://schemas.openxmlformats.org/officeDocument/2006/relationships/hyperlink" TargetMode="External" Target="http://www.askci.com/reports/2014/09/26/940515evi.shtml"/>
  <Relationship Id="rId9" Type="http://schemas.openxmlformats.org/officeDocument/2006/relationships/hyperlink" TargetMode="External" Target="https://baike.baidu.com/item/%E6%99%BA%E8%83%BD%E9%A9%BE%E9%A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2016-08-20T04:42:00Z</dcterms:created>
  <dc:creator>join</dc:creator>
  <lastModifiedBy>join</lastModifiedBy>
  <dcterms:modified xsi:type="dcterms:W3CDTF">2017-07-25T09:27:00Z</dcterms:modified>
  <revision>12</revision>
</coreProperties>
</file>